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C79D7" w14:textId="77777777" w:rsidR="00C218C4" w:rsidRPr="005B58DE" w:rsidRDefault="00C218C4" w:rsidP="00AB1046">
      <w:pPr>
        <w:spacing w:after="0" w:line="240" w:lineRule="auto"/>
        <w:ind w:firstLine="708"/>
        <w:jc w:val="right"/>
        <w:rPr>
          <w:rFonts w:ascii="Times New Roman" w:eastAsiaTheme="minorEastAsia" w:hAnsi="Times New Roman"/>
          <w:b/>
          <w:sz w:val="28"/>
          <w:szCs w:val="28"/>
          <w:lang w:eastAsia="ru-RU"/>
        </w:rPr>
      </w:pPr>
      <w:r w:rsidRPr="005B58DE">
        <w:rPr>
          <w:rFonts w:ascii="Times New Roman" w:eastAsiaTheme="minorEastAsia" w:hAnsi="Times New Roman"/>
          <w:b/>
          <w:sz w:val="28"/>
          <w:szCs w:val="28"/>
          <w:lang w:eastAsia="ru-RU"/>
        </w:rPr>
        <w:t>Премьер-Министру</w:t>
      </w:r>
    </w:p>
    <w:p w14:paraId="5ECB158E" w14:textId="77777777" w:rsidR="00C218C4" w:rsidRPr="005B58DE" w:rsidRDefault="00C218C4" w:rsidP="00AB1046">
      <w:pPr>
        <w:spacing w:after="0" w:line="240" w:lineRule="auto"/>
        <w:jc w:val="right"/>
        <w:rPr>
          <w:rFonts w:ascii="Times New Roman" w:eastAsiaTheme="minorEastAsia" w:hAnsi="Times New Roman"/>
          <w:b/>
          <w:sz w:val="28"/>
          <w:szCs w:val="28"/>
          <w:lang w:eastAsia="ru-RU"/>
        </w:rPr>
      </w:pPr>
      <w:r w:rsidRPr="005B58DE">
        <w:rPr>
          <w:rFonts w:ascii="Times New Roman" w:eastAsiaTheme="minorEastAsia" w:hAnsi="Times New Roman"/>
          <w:b/>
          <w:sz w:val="28"/>
          <w:szCs w:val="28"/>
          <w:lang w:eastAsia="ru-RU"/>
        </w:rPr>
        <w:t>Республики Казахстан</w:t>
      </w:r>
    </w:p>
    <w:p w14:paraId="3006CA5E" w14:textId="2D70E597" w:rsidR="00C218C4" w:rsidRPr="005B58DE" w:rsidRDefault="00C22237" w:rsidP="00AB1046">
      <w:pPr>
        <w:spacing w:after="0" w:line="240" w:lineRule="auto"/>
        <w:jc w:val="right"/>
        <w:rPr>
          <w:rFonts w:ascii="Times New Roman" w:eastAsiaTheme="minorEastAsia" w:hAnsi="Times New Roman"/>
          <w:b/>
          <w:sz w:val="28"/>
          <w:szCs w:val="28"/>
          <w:lang w:eastAsia="ru-RU"/>
        </w:rPr>
      </w:pPr>
      <w:r w:rsidRPr="005B58DE">
        <w:rPr>
          <w:rFonts w:ascii="Times New Roman" w:eastAsiaTheme="minorEastAsia" w:hAnsi="Times New Roman"/>
          <w:b/>
          <w:sz w:val="28"/>
          <w:szCs w:val="28"/>
          <w:lang w:eastAsia="ru-RU"/>
        </w:rPr>
        <w:t>Бектенову О. А.</w:t>
      </w:r>
    </w:p>
    <w:p w14:paraId="47A46539" w14:textId="77777777" w:rsidR="004871CA" w:rsidRPr="005B58DE" w:rsidRDefault="004871CA" w:rsidP="00AB1046">
      <w:pPr>
        <w:spacing w:after="0" w:line="240" w:lineRule="auto"/>
        <w:jc w:val="center"/>
        <w:rPr>
          <w:rFonts w:ascii="Times New Roman" w:eastAsiaTheme="minorEastAsia" w:hAnsi="Times New Roman"/>
          <w:b/>
          <w:sz w:val="28"/>
          <w:szCs w:val="28"/>
          <w:lang w:eastAsia="ru-RU"/>
        </w:rPr>
      </w:pPr>
    </w:p>
    <w:p w14:paraId="08CC11CE" w14:textId="77777777" w:rsidR="00C218C4" w:rsidRPr="005B58DE" w:rsidRDefault="00C218C4" w:rsidP="00AB1046">
      <w:pPr>
        <w:spacing w:after="0" w:line="240" w:lineRule="auto"/>
        <w:jc w:val="center"/>
        <w:rPr>
          <w:rFonts w:ascii="Times New Roman" w:eastAsiaTheme="minorEastAsia" w:hAnsi="Times New Roman"/>
          <w:b/>
          <w:sz w:val="28"/>
          <w:szCs w:val="28"/>
          <w:lang w:eastAsia="ru-RU"/>
        </w:rPr>
      </w:pPr>
    </w:p>
    <w:p w14:paraId="17D3B400" w14:textId="0899F1A7" w:rsidR="00C218C4" w:rsidRPr="005B58DE" w:rsidRDefault="00E34FE7" w:rsidP="00AB1046">
      <w:pPr>
        <w:spacing w:after="0" w:line="240" w:lineRule="auto"/>
        <w:jc w:val="center"/>
        <w:rPr>
          <w:rFonts w:ascii="Times New Roman" w:eastAsiaTheme="minorEastAsia" w:hAnsi="Times New Roman"/>
          <w:b/>
          <w:sz w:val="28"/>
          <w:szCs w:val="28"/>
          <w:lang w:eastAsia="ru-RU"/>
        </w:rPr>
      </w:pPr>
      <w:r w:rsidRPr="005B58DE">
        <w:rPr>
          <w:rFonts w:ascii="Times New Roman" w:eastAsiaTheme="minorEastAsia" w:hAnsi="Times New Roman"/>
          <w:b/>
          <w:sz w:val="28"/>
          <w:szCs w:val="28"/>
          <w:lang w:eastAsia="ru-RU"/>
        </w:rPr>
        <w:t xml:space="preserve">ПОЯСНИТЕЛЬНАЯ ЗАПИСКА </w:t>
      </w:r>
    </w:p>
    <w:p w14:paraId="5C2825F1" w14:textId="1945F68D" w:rsidR="00D50B10" w:rsidRPr="005B58DE" w:rsidRDefault="00D50B10" w:rsidP="00AB1046">
      <w:pPr>
        <w:spacing w:after="0" w:line="240" w:lineRule="auto"/>
        <w:jc w:val="center"/>
        <w:rPr>
          <w:rFonts w:ascii="Times New Roman" w:eastAsia="Times New Roman" w:hAnsi="Times New Roman" w:cs="Times New Roman"/>
          <w:b/>
          <w:sz w:val="28"/>
          <w:szCs w:val="28"/>
          <w:lang w:eastAsia="ru-RU"/>
        </w:rPr>
      </w:pPr>
      <w:r w:rsidRPr="005B58DE">
        <w:rPr>
          <w:rFonts w:ascii="Times New Roman" w:eastAsia="Times New Roman" w:hAnsi="Times New Roman" w:cs="Times New Roman"/>
          <w:b/>
          <w:sz w:val="28"/>
          <w:szCs w:val="28"/>
          <w:lang w:eastAsia="ru-RU"/>
        </w:rPr>
        <w:t xml:space="preserve">к проекту постановления Правительства Республики Казахстан                           «О внесении изменений и дополнений в постановление </w:t>
      </w:r>
      <w:r w:rsidR="00523B64" w:rsidRPr="005B58DE">
        <w:rPr>
          <w:rFonts w:ascii="Times New Roman" w:eastAsia="Times New Roman" w:hAnsi="Times New Roman" w:cs="Times New Roman"/>
          <w:b/>
          <w:sz w:val="28"/>
          <w:szCs w:val="28"/>
          <w:lang w:eastAsia="ru-RU"/>
        </w:rPr>
        <w:br/>
      </w:r>
      <w:r w:rsidRPr="005B58DE">
        <w:rPr>
          <w:rFonts w:ascii="Times New Roman" w:eastAsia="Times New Roman" w:hAnsi="Times New Roman" w:cs="Times New Roman"/>
          <w:b/>
          <w:sz w:val="28"/>
          <w:szCs w:val="28"/>
          <w:lang w:eastAsia="ru-RU"/>
        </w:rPr>
        <w:t>Правительства Республики Казахстан от 4 октября 2023 года № 864 «Некоторые вопросы Министерства промышленности и строительства Республики Казахстан»</w:t>
      </w:r>
    </w:p>
    <w:p w14:paraId="41628BF1" w14:textId="77777777" w:rsidR="00C22237" w:rsidRPr="005B58DE" w:rsidRDefault="00C22237" w:rsidP="00AB1046">
      <w:pPr>
        <w:spacing w:after="0" w:line="240" w:lineRule="auto"/>
        <w:jc w:val="center"/>
        <w:rPr>
          <w:rFonts w:ascii="Times New Roman" w:eastAsia="Times New Roman" w:hAnsi="Times New Roman" w:cs="Courier New"/>
          <w:b/>
          <w:iCs/>
          <w:sz w:val="28"/>
          <w:szCs w:val="28"/>
          <w:lang w:eastAsia="ru-RU"/>
        </w:rPr>
      </w:pPr>
    </w:p>
    <w:p w14:paraId="10F15B33" w14:textId="009E8006" w:rsidR="00C218C4" w:rsidRPr="005B58DE" w:rsidRDefault="006673DA" w:rsidP="00AB1046">
      <w:pPr>
        <w:pStyle w:val="a5"/>
        <w:widowControl w:val="0"/>
        <w:numPr>
          <w:ilvl w:val="0"/>
          <w:numId w:val="1"/>
        </w:numPr>
        <w:autoSpaceDE w:val="0"/>
        <w:autoSpaceDN w:val="0"/>
        <w:adjustRightInd w:val="0"/>
        <w:spacing w:after="0" w:line="240" w:lineRule="auto"/>
        <w:rPr>
          <w:rFonts w:ascii="Times New Roman" w:eastAsiaTheme="minorEastAsia" w:hAnsi="Times New Roman" w:cs="Times New Roman"/>
          <w:b/>
          <w:color w:val="000000"/>
          <w:sz w:val="28"/>
          <w:szCs w:val="28"/>
          <w:lang w:eastAsia="ru-RU"/>
        </w:rPr>
      </w:pPr>
      <w:r w:rsidRPr="005B58DE">
        <w:rPr>
          <w:rFonts w:ascii="Times New Roman" w:eastAsia="Calibri" w:hAnsi="Times New Roman" w:cs="Times New Roman"/>
          <w:b/>
          <w:sz w:val="28"/>
          <w:szCs w:val="28"/>
        </w:rPr>
        <w:t>Наименование государственного органа-разработчика проекта</w:t>
      </w:r>
    </w:p>
    <w:p w14:paraId="16445FD0" w14:textId="5E915BD8" w:rsidR="00C218C4" w:rsidRPr="005B58DE" w:rsidRDefault="00C218C4" w:rsidP="00AB1046">
      <w:pPr>
        <w:widowControl w:val="0"/>
        <w:spacing w:after="0" w:line="240" w:lineRule="auto"/>
        <w:ind w:firstLine="705"/>
        <w:jc w:val="both"/>
        <w:rPr>
          <w:rFonts w:ascii="Times New Roman" w:eastAsiaTheme="minorEastAsia" w:hAnsi="Times New Roman" w:cs="Times New Roman"/>
          <w:color w:val="000000"/>
          <w:sz w:val="28"/>
          <w:szCs w:val="28"/>
          <w:lang w:eastAsia="ru-RU"/>
        </w:rPr>
      </w:pPr>
      <w:r w:rsidRPr="005B58DE">
        <w:rPr>
          <w:rFonts w:ascii="Times New Roman" w:eastAsiaTheme="minorEastAsia" w:hAnsi="Times New Roman" w:cs="Times New Roman"/>
          <w:color w:val="000000"/>
          <w:sz w:val="28"/>
          <w:szCs w:val="28"/>
          <w:lang w:eastAsia="ru-RU"/>
        </w:rPr>
        <w:t xml:space="preserve">Министерство </w:t>
      </w:r>
      <w:r w:rsidR="001F5181" w:rsidRPr="005B58DE">
        <w:rPr>
          <w:rFonts w:ascii="Times New Roman" w:eastAsiaTheme="minorEastAsia" w:hAnsi="Times New Roman" w:cs="Times New Roman"/>
          <w:color w:val="000000"/>
          <w:sz w:val="28"/>
          <w:szCs w:val="28"/>
          <w:lang w:eastAsia="ru-RU"/>
        </w:rPr>
        <w:t>промышленности и строительства</w:t>
      </w:r>
      <w:r w:rsidRPr="005B58DE">
        <w:rPr>
          <w:rFonts w:ascii="Times New Roman" w:eastAsiaTheme="minorEastAsia" w:hAnsi="Times New Roman" w:cs="Times New Roman"/>
          <w:color w:val="000000"/>
          <w:sz w:val="28"/>
          <w:szCs w:val="28"/>
          <w:lang w:eastAsia="ru-RU"/>
        </w:rPr>
        <w:t xml:space="preserve"> Республики Казахстан.</w:t>
      </w:r>
    </w:p>
    <w:p w14:paraId="581C6F73" w14:textId="53260C44" w:rsidR="00C218C4" w:rsidRPr="005B58DE" w:rsidRDefault="00C218C4" w:rsidP="00AB1046">
      <w:pPr>
        <w:widowControl w:val="0"/>
        <w:spacing w:after="0" w:line="240" w:lineRule="auto"/>
        <w:ind w:firstLine="705"/>
        <w:jc w:val="both"/>
        <w:rPr>
          <w:rFonts w:ascii="Times New Roman" w:eastAsia="Calibri" w:hAnsi="Times New Roman" w:cs="Times New Roman"/>
          <w:b/>
          <w:sz w:val="28"/>
          <w:szCs w:val="28"/>
          <w:highlight w:val="yellow"/>
        </w:rPr>
      </w:pPr>
      <w:r w:rsidRPr="005B58DE">
        <w:rPr>
          <w:rFonts w:ascii="Times New Roman" w:eastAsia="Calibri" w:hAnsi="Times New Roman" w:cs="Times New Roman"/>
          <w:b/>
          <w:sz w:val="28"/>
          <w:szCs w:val="28"/>
        </w:rPr>
        <w:t>2.</w:t>
      </w:r>
      <w:r w:rsidR="00ED56C1" w:rsidRPr="005B58DE">
        <w:rPr>
          <w:rFonts w:ascii="Times New Roman" w:eastAsia="Calibri" w:hAnsi="Times New Roman" w:cs="Times New Roman"/>
          <w:b/>
          <w:sz w:val="28"/>
          <w:szCs w:val="28"/>
        </w:rPr>
        <w:t xml:space="preserve"> </w:t>
      </w:r>
      <w:r w:rsidRPr="005B58DE">
        <w:rPr>
          <w:rFonts w:ascii="Times New Roman" w:eastAsia="Calibri" w:hAnsi="Times New Roman" w:cs="Times New Roman"/>
          <w:b/>
          <w:sz w:val="28"/>
          <w:szCs w:val="28"/>
        </w:rPr>
        <w:t xml:space="preserve">Основания для принятия проекта со ссылкой </w:t>
      </w:r>
      <w:r w:rsidR="00C005C7" w:rsidRPr="005B58DE">
        <w:rPr>
          <w:rFonts w:ascii="Times New Roman" w:eastAsia="Calibri" w:hAnsi="Times New Roman" w:cs="Times New Roman"/>
          <w:b/>
          <w:sz w:val="28"/>
          <w:szCs w:val="28"/>
        </w:rPr>
        <w:br/>
      </w:r>
      <w:r w:rsidR="004966EA" w:rsidRPr="005B58DE">
        <w:rPr>
          <w:rFonts w:ascii="Times New Roman" w:eastAsia="Calibri" w:hAnsi="Times New Roman" w:cs="Times New Roman"/>
          <w:b/>
          <w:sz w:val="28"/>
          <w:szCs w:val="28"/>
        </w:rPr>
        <w:t>на соответствующие</w:t>
      </w:r>
      <w:r w:rsidRPr="005B58DE">
        <w:rPr>
          <w:rFonts w:ascii="Times New Roman" w:eastAsia="Calibri" w:hAnsi="Times New Roman" w:cs="Times New Roman"/>
          <w:b/>
          <w:sz w:val="28"/>
          <w:szCs w:val="28"/>
        </w:rPr>
        <w:t xml:space="preserve">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w:t>
      </w:r>
      <w:r w:rsidR="004966EA" w:rsidRPr="005B58DE">
        <w:rPr>
          <w:rFonts w:ascii="Times New Roman" w:eastAsia="Calibri" w:hAnsi="Times New Roman" w:cs="Times New Roman"/>
          <w:b/>
          <w:sz w:val="28"/>
          <w:szCs w:val="28"/>
        </w:rPr>
        <w:t xml:space="preserve">Президента, Руководства Администрации Президента, Правительства и </w:t>
      </w:r>
      <w:r w:rsidR="00444F31" w:rsidRPr="005B58DE">
        <w:rPr>
          <w:rFonts w:ascii="Times New Roman" w:eastAsia="Calibri" w:hAnsi="Times New Roman" w:cs="Times New Roman"/>
          <w:b/>
          <w:sz w:val="28"/>
          <w:szCs w:val="28"/>
        </w:rPr>
        <w:t>Аппарата Правительства</w:t>
      </w:r>
      <w:r w:rsidR="004966EA" w:rsidRPr="005B58DE">
        <w:rPr>
          <w:rFonts w:ascii="Times New Roman" w:eastAsia="Calibri" w:hAnsi="Times New Roman" w:cs="Times New Roman"/>
          <w:b/>
          <w:sz w:val="28"/>
          <w:szCs w:val="28"/>
        </w:rPr>
        <w:t xml:space="preserve"> и/или другие обоснования необходимости его принятия</w:t>
      </w:r>
    </w:p>
    <w:p w14:paraId="068D0E3B" w14:textId="69038D87" w:rsidR="00B23B77" w:rsidRDefault="00A01E6D" w:rsidP="00AB1046">
      <w:pPr>
        <w:widowControl w:val="0"/>
        <w:spacing w:after="0" w:line="240" w:lineRule="auto"/>
        <w:ind w:firstLine="705"/>
        <w:jc w:val="both"/>
        <w:rPr>
          <w:rFonts w:ascii="Times New Roman" w:hAnsi="Times New Roman"/>
          <w:color w:val="000000"/>
          <w:sz w:val="28"/>
          <w:szCs w:val="28"/>
        </w:rPr>
      </w:pPr>
      <w:r>
        <w:rPr>
          <w:rFonts w:ascii="Times New Roman" w:hAnsi="Times New Roman"/>
          <w:sz w:val="28"/>
          <w:szCs w:val="28"/>
        </w:rPr>
        <w:t xml:space="preserve">Трудовой кодекс Республики Казахстан, </w:t>
      </w:r>
      <w:r w:rsidR="005B58DE" w:rsidRPr="005B58DE">
        <w:rPr>
          <w:rFonts w:ascii="Times New Roman" w:hAnsi="Times New Roman"/>
          <w:sz w:val="28"/>
          <w:szCs w:val="28"/>
        </w:rPr>
        <w:t>Водный кодекс Республики Казахстан, Закон Республики Казахстан</w:t>
      </w:r>
      <w:r>
        <w:rPr>
          <w:rFonts w:ascii="Times New Roman" w:hAnsi="Times New Roman"/>
          <w:sz w:val="28"/>
          <w:szCs w:val="28"/>
        </w:rPr>
        <w:t xml:space="preserve"> </w:t>
      </w:r>
      <w:r w:rsidR="005B58DE" w:rsidRPr="005B58DE">
        <w:rPr>
          <w:rFonts w:ascii="Times New Roman" w:hAnsi="Times New Roman"/>
          <w:sz w:val="28"/>
          <w:szCs w:val="28"/>
        </w:rPr>
        <w:t xml:space="preserve">«О внесении изменений и дополнений в некоторые законодательные акты Республики Казахстан по вопросам определения страны происхождения товаров», </w:t>
      </w:r>
      <w:r w:rsidR="000C31DD" w:rsidRPr="005B58DE">
        <w:rPr>
          <w:rFonts w:ascii="Times New Roman" w:hAnsi="Times New Roman"/>
          <w:sz w:val="28"/>
          <w:szCs w:val="28"/>
        </w:rPr>
        <w:t xml:space="preserve">Закон Республики Казахстан </w:t>
      </w:r>
      <w:r>
        <w:rPr>
          <w:rFonts w:ascii="Times New Roman" w:hAnsi="Times New Roman"/>
          <w:sz w:val="28"/>
          <w:szCs w:val="28"/>
        </w:rPr>
        <w:br/>
      </w:r>
      <w:r w:rsidR="000C31DD" w:rsidRPr="005B58DE">
        <w:rPr>
          <w:rFonts w:ascii="Times New Roman" w:hAnsi="Times New Roman"/>
          <w:sz w:val="28"/>
          <w:szCs w:val="28"/>
        </w:rPr>
        <w:t>«О внешней разведке»</w:t>
      </w:r>
      <w:r w:rsidR="006B4ACF">
        <w:rPr>
          <w:rFonts w:ascii="Times New Roman" w:hAnsi="Times New Roman"/>
          <w:color w:val="000000"/>
          <w:sz w:val="28"/>
          <w:szCs w:val="28"/>
        </w:rPr>
        <w:t xml:space="preserve">, предписание </w:t>
      </w:r>
      <w:r w:rsidR="006B4ACF" w:rsidRPr="006B4ACF">
        <w:rPr>
          <w:rFonts w:ascii="Times New Roman" w:hAnsi="Times New Roman"/>
          <w:color w:val="000000"/>
          <w:sz w:val="28"/>
          <w:szCs w:val="28"/>
        </w:rPr>
        <w:t>Высшей аудиторской палаты Республики Казахстан, выданного по итогам государственного аудита эффективности использования бюджетных средств и активов государства в сфере водоотведения</w:t>
      </w:r>
    </w:p>
    <w:p w14:paraId="6B30F327" w14:textId="0AEA4F83" w:rsidR="00C218C4" w:rsidRPr="005B58DE" w:rsidRDefault="00C218C4" w:rsidP="00AB1046">
      <w:pPr>
        <w:widowControl w:val="0"/>
        <w:spacing w:after="0" w:line="240" w:lineRule="auto"/>
        <w:ind w:firstLine="705"/>
        <w:jc w:val="both"/>
        <w:rPr>
          <w:rFonts w:ascii="Times New Roman" w:eastAsia="Calibri" w:hAnsi="Times New Roman" w:cs="Times New Roman"/>
          <w:b/>
          <w:sz w:val="28"/>
          <w:szCs w:val="28"/>
        </w:rPr>
      </w:pPr>
      <w:r w:rsidRPr="005B58DE">
        <w:rPr>
          <w:rFonts w:ascii="Times New Roman" w:eastAsia="Calibri" w:hAnsi="Times New Roman" w:cs="Times New Roman"/>
          <w:b/>
          <w:sz w:val="28"/>
          <w:szCs w:val="28"/>
        </w:rPr>
        <w:t>3.</w:t>
      </w:r>
      <w:r w:rsidR="006F37C7" w:rsidRPr="005B58DE">
        <w:rPr>
          <w:rFonts w:ascii="Times New Roman" w:eastAsia="Calibri" w:hAnsi="Times New Roman" w:cs="Times New Roman"/>
          <w:b/>
          <w:sz w:val="28"/>
          <w:szCs w:val="28"/>
        </w:rPr>
        <w:t xml:space="preserve"> </w:t>
      </w:r>
      <w:r w:rsidRPr="005B58DE">
        <w:rPr>
          <w:rFonts w:ascii="Times New Roman" w:eastAsia="Calibri" w:hAnsi="Times New Roman" w:cs="Times New Roman"/>
          <w:b/>
          <w:sz w:val="28"/>
          <w:szCs w:val="28"/>
        </w:rPr>
        <w:t>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4FED0A17" w14:textId="7889F57F" w:rsidR="003B46DE" w:rsidRPr="005B58DE" w:rsidRDefault="003B46DE" w:rsidP="00AB1046">
      <w:pPr>
        <w:widowControl w:val="0"/>
        <w:spacing w:after="0" w:line="240" w:lineRule="auto"/>
        <w:ind w:firstLine="705"/>
        <w:jc w:val="both"/>
        <w:rPr>
          <w:rFonts w:ascii="Times New Roman" w:eastAsiaTheme="minorEastAsia" w:hAnsi="Times New Roman" w:cs="Times New Roman"/>
          <w:sz w:val="28"/>
          <w:szCs w:val="28"/>
          <w:lang w:eastAsia="ru-RU"/>
        </w:rPr>
      </w:pPr>
      <w:r w:rsidRPr="005B58DE">
        <w:rPr>
          <w:rFonts w:ascii="Times New Roman" w:eastAsiaTheme="minorEastAsia" w:hAnsi="Times New Roman" w:cs="Times New Roman"/>
          <w:sz w:val="28"/>
          <w:szCs w:val="28"/>
          <w:lang w:eastAsia="ru-RU"/>
        </w:rPr>
        <w:t xml:space="preserve">Принятие проекта не </w:t>
      </w:r>
      <w:r w:rsidR="000B7167">
        <w:rPr>
          <w:rFonts w:ascii="Times New Roman" w:eastAsiaTheme="minorEastAsia" w:hAnsi="Times New Roman" w:cs="Times New Roman"/>
          <w:sz w:val="28"/>
          <w:szCs w:val="28"/>
          <w:lang w:eastAsia="ru-RU"/>
        </w:rPr>
        <w:t>требует</w:t>
      </w:r>
      <w:r w:rsidRPr="005B58DE">
        <w:rPr>
          <w:rFonts w:ascii="Times New Roman" w:eastAsiaTheme="minorEastAsia" w:hAnsi="Times New Roman" w:cs="Times New Roman"/>
          <w:sz w:val="28"/>
          <w:szCs w:val="28"/>
          <w:lang w:eastAsia="ru-RU"/>
        </w:rPr>
        <w:t xml:space="preserve"> </w:t>
      </w:r>
      <w:r w:rsidR="000B7167">
        <w:rPr>
          <w:rFonts w:ascii="Times New Roman" w:eastAsiaTheme="minorEastAsia" w:hAnsi="Times New Roman" w:cs="Times New Roman"/>
          <w:sz w:val="28"/>
          <w:szCs w:val="28"/>
          <w:lang w:eastAsia="ru-RU"/>
        </w:rPr>
        <w:t>финансовых затрат</w:t>
      </w:r>
      <w:r w:rsidRPr="005B58DE">
        <w:rPr>
          <w:rFonts w:ascii="Times New Roman" w:eastAsiaTheme="minorEastAsia" w:hAnsi="Times New Roman" w:cs="Times New Roman"/>
          <w:sz w:val="28"/>
          <w:szCs w:val="28"/>
          <w:lang w:eastAsia="ru-RU"/>
        </w:rPr>
        <w:t>.</w:t>
      </w:r>
    </w:p>
    <w:p w14:paraId="53A8F5FC" w14:textId="189B9FB5"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4.</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00AF1248" w:rsidRPr="005B58DE">
        <w:rPr>
          <w:rFonts w:ascii="Times New Roman" w:eastAsiaTheme="minorEastAsia" w:hAnsi="Times New Roman" w:cs="Times New Roman"/>
          <w:b/>
          <w:color w:val="000000"/>
          <w:spacing w:val="1"/>
          <w:sz w:val="28"/>
          <w:szCs w:val="28"/>
          <w:shd w:val="clear" w:color="auto" w:fill="FFFFFF"/>
          <w:lang w:eastAsia="ru-RU"/>
        </w:rPr>
        <w:t>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58053D66" w14:textId="407C167D" w:rsidR="00C22237" w:rsidRPr="005B58DE" w:rsidRDefault="00C22237" w:rsidP="00AB1046">
      <w:pPr>
        <w:widowControl w:val="0"/>
        <w:spacing w:after="0" w:line="240" w:lineRule="auto"/>
        <w:ind w:firstLine="705"/>
        <w:jc w:val="both"/>
        <w:rPr>
          <w:rFonts w:ascii="Times New Roman" w:eastAsia="Calibri" w:hAnsi="Times New Roman" w:cs="Times New Roman"/>
          <w:bCs/>
          <w:sz w:val="28"/>
          <w:szCs w:val="28"/>
        </w:rPr>
      </w:pPr>
      <w:r w:rsidRPr="005B58DE">
        <w:rPr>
          <w:rFonts w:ascii="Times New Roman" w:eastAsia="Calibri" w:hAnsi="Times New Roman" w:cs="Times New Roman"/>
          <w:bCs/>
          <w:sz w:val="28"/>
          <w:szCs w:val="28"/>
        </w:rPr>
        <w:t>Принятие проекта не повлечет отрицательных социально-экономических</w:t>
      </w:r>
      <w:r w:rsidR="000B7167">
        <w:rPr>
          <w:rFonts w:ascii="Times New Roman" w:eastAsia="Calibri" w:hAnsi="Times New Roman" w:cs="Times New Roman"/>
          <w:bCs/>
          <w:sz w:val="28"/>
          <w:szCs w:val="28"/>
        </w:rPr>
        <w:t>,</w:t>
      </w:r>
      <w:r w:rsidRPr="005B58DE">
        <w:rPr>
          <w:rFonts w:ascii="Times New Roman" w:eastAsia="Calibri" w:hAnsi="Times New Roman" w:cs="Times New Roman"/>
          <w:bCs/>
          <w:sz w:val="28"/>
          <w:szCs w:val="28"/>
        </w:rPr>
        <w:t xml:space="preserve"> </w:t>
      </w:r>
      <w:r w:rsidR="000B7167" w:rsidRPr="000B7167">
        <w:rPr>
          <w:rFonts w:ascii="Times New Roman" w:eastAsia="Calibri" w:hAnsi="Times New Roman" w:cs="Times New Roman"/>
          <w:bCs/>
          <w:sz w:val="28"/>
          <w:szCs w:val="28"/>
        </w:rPr>
        <w:t>правовы</w:t>
      </w:r>
      <w:r w:rsidR="000B7167">
        <w:rPr>
          <w:rFonts w:ascii="Times New Roman" w:eastAsia="Calibri" w:hAnsi="Times New Roman" w:cs="Times New Roman"/>
          <w:bCs/>
          <w:sz w:val="28"/>
          <w:szCs w:val="28"/>
        </w:rPr>
        <w:t>х</w:t>
      </w:r>
      <w:r w:rsidR="000B7167" w:rsidRPr="000B7167">
        <w:rPr>
          <w:rFonts w:ascii="Times New Roman" w:eastAsia="Calibri" w:hAnsi="Times New Roman" w:cs="Times New Roman"/>
          <w:bCs/>
          <w:sz w:val="28"/>
          <w:szCs w:val="28"/>
        </w:rPr>
        <w:t xml:space="preserve"> и (или) ины</w:t>
      </w:r>
      <w:r w:rsidR="000B7167">
        <w:rPr>
          <w:rFonts w:ascii="Times New Roman" w:eastAsia="Calibri" w:hAnsi="Times New Roman" w:cs="Times New Roman"/>
          <w:bCs/>
          <w:sz w:val="28"/>
          <w:szCs w:val="28"/>
        </w:rPr>
        <w:t>х</w:t>
      </w:r>
      <w:r w:rsidR="000B7167" w:rsidRPr="000B7167">
        <w:rPr>
          <w:rFonts w:ascii="Times New Roman" w:eastAsia="Calibri" w:hAnsi="Times New Roman" w:cs="Times New Roman"/>
          <w:bCs/>
          <w:sz w:val="28"/>
          <w:szCs w:val="28"/>
        </w:rPr>
        <w:t xml:space="preserve"> последстви</w:t>
      </w:r>
      <w:r w:rsidR="000B7167">
        <w:rPr>
          <w:rFonts w:ascii="Times New Roman" w:eastAsia="Calibri" w:hAnsi="Times New Roman" w:cs="Times New Roman"/>
          <w:bCs/>
          <w:sz w:val="28"/>
          <w:szCs w:val="28"/>
        </w:rPr>
        <w:t>й</w:t>
      </w:r>
      <w:r w:rsidRPr="005B58DE">
        <w:rPr>
          <w:rFonts w:ascii="Times New Roman" w:eastAsia="Calibri" w:hAnsi="Times New Roman" w:cs="Times New Roman"/>
          <w:bCs/>
          <w:sz w:val="28"/>
          <w:szCs w:val="28"/>
        </w:rPr>
        <w:t>. Положения проекта не окажут отрицательного влияния на обеспечение национальной безопасности.</w:t>
      </w:r>
    </w:p>
    <w:p w14:paraId="3E81F54A" w14:textId="441440C2" w:rsidR="00A87E76" w:rsidRPr="005B58DE" w:rsidRDefault="00C218C4" w:rsidP="00AB1046">
      <w:pPr>
        <w:widowControl w:val="0"/>
        <w:spacing w:after="0" w:line="240" w:lineRule="auto"/>
        <w:ind w:firstLine="705"/>
        <w:jc w:val="both"/>
        <w:rPr>
          <w:rFonts w:ascii="Times New Roman" w:eastAsia="Calibri" w:hAnsi="Times New Roman" w:cs="Times New Roman"/>
          <w:b/>
          <w:sz w:val="28"/>
          <w:szCs w:val="28"/>
        </w:rPr>
      </w:pPr>
      <w:r w:rsidRPr="005B58DE">
        <w:rPr>
          <w:rFonts w:ascii="Times New Roman" w:eastAsiaTheme="minorEastAsia" w:hAnsi="Times New Roman" w:cs="Times New Roman"/>
          <w:b/>
          <w:color w:val="000000"/>
          <w:spacing w:val="1"/>
          <w:sz w:val="28"/>
          <w:szCs w:val="28"/>
          <w:shd w:val="clear" w:color="auto" w:fill="FFFFFF"/>
          <w:lang w:eastAsia="ru-RU"/>
        </w:rPr>
        <w:t>5.</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Pr="005B58DE">
        <w:rPr>
          <w:rFonts w:ascii="Times New Roman" w:eastAsia="Calibri" w:hAnsi="Times New Roman" w:cs="Times New Roman"/>
          <w:b/>
          <w:sz w:val="28"/>
          <w:szCs w:val="28"/>
        </w:rPr>
        <w:t>Конкретные цели и сроки ожидаемых результатов</w:t>
      </w:r>
    </w:p>
    <w:p w14:paraId="5FBCF964" w14:textId="48595A78" w:rsidR="000B7167" w:rsidRDefault="000B7167" w:rsidP="00AB1046">
      <w:pPr>
        <w:widowControl w:val="0"/>
        <w:spacing w:after="0" w:line="240" w:lineRule="auto"/>
        <w:ind w:firstLine="705"/>
        <w:jc w:val="both"/>
        <w:rPr>
          <w:rFonts w:ascii="Times New Roman" w:hAnsi="Times New Roman"/>
          <w:color w:val="000000"/>
          <w:sz w:val="28"/>
          <w:szCs w:val="28"/>
        </w:rPr>
      </w:pPr>
      <w:r>
        <w:rPr>
          <w:rFonts w:ascii="Times New Roman" w:hAnsi="Times New Roman"/>
          <w:sz w:val="28"/>
          <w:szCs w:val="28"/>
        </w:rPr>
        <w:t xml:space="preserve">Проект разработан в целях приведения в соответствие функций </w:t>
      </w:r>
      <w:r>
        <w:rPr>
          <w:rFonts w:ascii="Times New Roman" w:hAnsi="Times New Roman"/>
          <w:sz w:val="28"/>
          <w:szCs w:val="28"/>
        </w:rPr>
        <w:lastRenderedPageBreak/>
        <w:t xml:space="preserve">Министерства промышленности и строительства Республики Казахстан </w:t>
      </w:r>
      <w:r w:rsidR="00370CEE">
        <w:rPr>
          <w:rFonts w:ascii="Times New Roman" w:hAnsi="Times New Roman"/>
          <w:sz w:val="28"/>
          <w:szCs w:val="28"/>
        </w:rPr>
        <w:t xml:space="preserve">компетенциям, предусмотренным в </w:t>
      </w:r>
      <w:r>
        <w:rPr>
          <w:rFonts w:ascii="Times New Roman" w:hAnsi="Times New Roman"/>
          <w:sz w:val="28"/>
          <w:szCs w:val="28"/>
        </w:rPr>
        <w:t>Трудов</w:t>
      </w:r>
      <w:r w:rsidR="00370CEE">
        <w:rPr>
          <w:rFonts w:ascii="Times New Roman" w:hAnsi="Times New Roman"/>
          <w:sz w:val="28"/>
          <w:szCs w:val="28"/>
        </w:rPr>
        <w:t>ом</w:t>
      </w:r>
      <w:r>
        <w:rPr>
          <w:rFonts w:ascii="Times New Roman" w:hAnsi="Times New Roman"/>
          <w:sz w:val="28"/>
          <w:szCs w:val="28"/>
        </w:rPr>
        <w:t xml:space="preserve"> кодекс</w:t>
      </w:r>
      <w:r w:rsidR="00370CEE">
        <w:rPr>
          <w:rFonts w:ascii="Times New Roman" w:hAnsi="Times New Roman"/>
          <w:sz w:val="28"/>
          <w:szCs w:val="28"/>
        </w:rPr>
        <w:t>е</w:t>
      </w:r>
      <w:r>
        <w:rPr>
          <w:rFonts w:ascii="Times New Roman" w:hAnsi="Times New Roman"/>
          <w:sz w:val="28"/>
          <w:szCs w:val="28"/>
        </w:rPr>
        <w:t xml:space="preserve"> Республики Казахстан, </w:t>
      </w:r>
      <w:r w:rsidRPr="005B58DE">
        <w:rPr>
          <w:rFonts w:ascii="Times New Roman" w:hAnsi="Times New Roman"/>
          <w:sz w:val="28"/>
          <w:szCs w:val="28"/>
        </w:rPr>
        <w:t>Водн</w:t>
      </w:r>
      <w:r w:rsidR="00370CEE">
        <w:rPr>
          <w:rFonts w:ascii="Times New Roman" w:hAnsi="Times New Roman"/>
          <w:sz w:val="28"/>
          <w:szCs w:val="28"/>
        </w:rPr>
        <w:t>ом</w:t>
      </w:r>
      <w:r w:rsidRPr="005B58DE">
        <w:rPr>
          <w:rFonts w:ascii="Times New Roman" w:hAnsi="Times New Roman"/>
          <w:sz w:val="28"/>
          <w:szCs w:val="28"/>
        </w:rPr>
        <w:t xml:space="preserve"> кодекс</w:t>
      </w:r>
      <w:r w:rsidR="00370CEE">
        <w:rPr>
          <w:rFonts w:ascii="Times New Roman" w:hAnsi="Times New Roman"/>
          <w:sz w:val="28"/>
          <w:szCs w:val="28"/>
        </w:rPr>
        <w:t>е</w:t>
      </w:r>
      <w:r w:rsidRPr="005B58DE">
        <w:rPr>
          <w:rFonts w:ascii="Times New Roman" w:hAnsi="Times New Roman"/>
          <w:sz w:val="28"/>
          <w:szCs w:val="28"/>
        </w:rPr>
        <w:t xml:space="preserve"> Республики Казахстан, Закон</w:t>
      </w:r>
      <w:r w:rsidR="00370CEE">
        <w:rPr>
          <w:rFonts w:ascii="Times New Roman" w:hAnsi="Times New Roman"/>
          <w:sz w:val="28"/>
          <w:szCs w:val="28"/>
        </w:rPr>
        <w:t>ах</w:t>
      </w:r>
      <w:r w:rsidRPr="005B58DE">
        <w:rPr>
          <w:rFonts w:ascii="Times New Roman" w:hAnsi="Times New Roman"/>
          <w:sz w:val="28"/>
          <w:szCs w:val="28"/>
        </w:rPr>
        <w:t xml:space="preserve"> Республики Казахстан</w:t>
      </w:r>
      <w:r>
        <w:rPr>
          <w:rFonts w:ascii="Times New Roman" w:hAnsi="Times New Roman"/>
          <w:sz w:val="28"/>
          <w:szCs w:val="28"/>
        </w:rPr>
        <w:t xml:space="preserve"> </w:t>
      </w:r>
      <w:r w:rsidR="00370CEE">
        <w:rPr>
          <w:rFonts w:ascii="Times New Roman" w:hAnsi="Times New Roman"/>
          <w:sz w:val="28"/>
          <w:szCs w:val="28"/>
        </w:rPr>
        <w:br/>
      </w:r>
      <w:r w:rsidRPr="005B58DE">
        <w:rPr>
          <w:rFonts w:ascii="Times New Roman" w:hAnsi="Times New Roman"/>
          <w:sz w:val="28"/>
          <w:szCs w:val="28"/>
        </w:rPr>
        <w:t xml:space="preserve">«О внесении изменений и дополнений в некоторые законодательные акты Республики Казахстан по вопросам определения страны происхождения товаров» </w:t>
      </w:r>
      <w:r w:rsidR="00370CEE">
        <w:rPr>
          <w:rFonts w:ascii="Times New Roman" w:hAnsi="Times New Roman"/>
          <w:sz w:val="28"/>
          <w:szCs w:val="28"/>
        </w:rPr>
        <w:t xml:space="preserve">и </w:t>
      </w:r>
      <w:r w:rsidRPr="005B58DE">
        <w:rPr>
          <w:rFonts w:ascii="Times New Roman" w:hAnsi="Times New Roman"/>
          <w:sz w:val="28"/>
          <w:szCs w:val="28"/>
        </w:rPr>
        <w:t>«О внешней разведке»</w:t>
      </w:r>
      <w:r>
        <w:rPr>
          <w:rFonts w:ascii="Times New Roman" w:hAnsi="Times New Roman"/>
          <w:color w:val="000000"/>
          <w:sz w:val="28"/>
          <w:szCs w:val="28"/>
        </w:rPr>
        <w:t xml:space="preserve">, </w:t>
      </w:r>
      <w:r w:rsidR="00370CEE">
        <w:rPr>
          <w:rFonts w:ascii="Times New Roman" w:hAnsi="Times New Roman"/>
          <w:color w:val="000000"/>
          <w:sz w:val="28"/>
          <w:szCs w:val="28"/>
        </w:rPr>
        <w:t xml:space="preserve">а также в рамках исполнения </w:t>
      </w:r>
      <w:r>
        <w:rPr>
          <w:rFonts w:ascii="Times New Roman" w:hAnsi="Times New Roman"/>
          <w:color w:val="000000"/>
          <w:sz w:val="28"/>
          <w:szCs w:val="28"/>
        </w:rPr>
        <w:t>предписани</w:t>
      </w:r>
      <w:r w:rsidR="00064256">
        <w:rPr>
          <w:rFonts w:ascii="Times New Roman" w:hAnsi="Times New Roman"/>
          <w:color w:val="000000"/>
          <w:sz w:val="28"/>
          <w:szCs w:val="28"/>
        </w:rPr>
        <w:t>я</w:t>
      </w:r>
      <w:r>
        <w:rPr>
          <w:rFonts w:ascii="Times New Roman" w:hAnsi="Times New Roman"/>
          <w:color w:val="000000"/>
          <w:sz w:val="28"/>
          <w:szCs w:val="28"/>
        </w:rPr>
        <w:t xml:space="preserve"> </w:t>
      </w:r>
      <w:r w:rsidRPr="006B4ACF">
        <w:rPr>
          <w:rFonts w:ascii="Times New Roman" w:hAnsi="Times New Roman"/>
          <w:color w:val="000000"/>
          <w:sz w:val="28"/>
          <w:szCs w:val="28"/>
        </w:rPr>
        <w:t>Высшей аудиторской палаты Республики Казахстан, выданного по итогам государственного аудита эффективности использования бюджетных средств и активов государства в сфере водоотведения</w:t>
      </w:r>
    </w:p>
    <w:p w14:paraId="5AAE6D0C" w14:textId="315EFB97" w:rsidR="00F927D0" w:rsidRPr="005B58DE" w:rsidRDefault="00C218C4" w:rsidP="00AB1046">
      <w:pPr>
        <w:widowControl w:val="0"/>
        <w:spacing w:after="0" w:line="240" w:lineRule="auto"/>
        <w:ind w:firstLine="705"/>
        <w:jc w:val="both"/>
        <w:rPr>
          <w:rFonts w:ascii="Times New Roman" w:eastAsia="Calibri" w:hAnsi="Times New Roman" w:cs="Times New Roman"/>
          <w:b/>
          <w:sz w:val="28"/>
          <w:szCs w:val="28"/>
        </w:rPr>
      </w:pPr>
      <w:r w:rsidRPr="005B58DE">
        <w:rPr>
          <w:rFonts w:ascii="Times New Roman" w:eastAsia="Calibri" w:hAnsi="Times New Roman" w:cs="Times New Roman"/>
          <w:b/>
          <w:sz w:val="28"/>
          <w:szCs w:val="28"/>
        </w:rPr>
        <w:t>6.</w:t>
      </w:r>
      <w:r w:rsidR="008137FB" w:rsidRPr="005B58DE">
        <w:rPr>
          <w:rFonts w:ascii="Times New Roman" w:eastAsia="Calibri" w:hAnsi="Times New Roman" w:cs="Times New Roman"/>
          <w:b/>
          <w:sz w:val="28"/>
          <w:szCs w:val="28"/>
        </w:rPr>
        <w:t xml:space="preserve"> </w:t>
      </w:r>
      <w:r w:rsidRPr="005B58DE">
        <w:rPr>
          <w:rFonts w:ascii="Times New Roman" w:eastAsia="Calibri" w:hAnsi="Times New Roman" w:cs="Times New Roman"/>
          <w:b/>
          <w:sz w:val="28"/>
          <w:szCs w:val="28"/>
        </w:rPr>
        <w:t xml:space="preserve">Сведения об актах Президента и/или Правительства, принятых ранее по вопросам, рассматриваемым в проекте, и результатах </w:t>
      </w:r>
      <w:r w:rsidR="00C005C7" w:rsidRPr="005B58DE">
        <w:rPr>
          <w:rFonts w:ascii="Times New Roman" w:eastAsia="Calibri" w:hAnsi="Times New Roman" w:cs="Times New Roman"/>
          <w:b/>
          <w:sz w:val="28"/>
          <w:szCs w:val="28"/>
        </w:rPr>
        <w:br/>
      </w:r>
      <w:r w:rsidRPr="005B58DE">
        <w:rPr>
          <w:rFonts w:ascii="Times New Roman" w:eastAsia="Calibri" w:hAnsi="Times New Roman" w:cs="Times New Roman"/>
          <w:b/>
          <w:sz w:val="28"/>
          <w:szCs w:val="28"/>
        </w:rPr>
        <w:t>их реализации</w:t>
      </w:r>
    </w:p>
    <w:p w14:paraId="4DF55BC9" w14:textId="2A14F815" w:rsidR="00CF1B28" w:rsidRPr="005B58DE" w:rsidRDefault="002C3D3E" w:rsidP="00AB1046">
      <w:pPr>
        <w:widowControl w:val="0"/>
        <w:spacing w:after="0" w:line="240" w:lineRule="auto"/>
        <w:ind w:firstLine="705"/>
        <w:jc w:val="both"/>
        <w:rPr>
          <w:rFonts w:ascii="Times New Roman" w:hAnsi="Times New Roman"/>
          <w:color w:val="000000"/>
          <w:spacing w:val="1"/>
          <w:sz w:val="28"/>
          <w:szCs w:val="28"/>
          <w:shd w:val="clear" w:color="auto" w:fill="FFFFFF"/>
        </w:rPr>
      </w:pPr>
      <w:r w:rsidRPr="005B58DE">
        <w:rPr>
          <w:rFonts w:ascii="Times New Roman" w:hAnsi="Times New Roman"/>
          <w:color w:val="000000"/>
          <w:spacing w:val="1"/>
          <w:sz w:val="28"/>
          <w:szCs w:val="28"/>
          <w:shd w:val="clear" w:color="auto" w:fill="FFFFFF"/>
        </w:rPr>
        <w:t>Отсутствуют</w:t>
      </w:r>
      <w:r w:rsidR="00CF1B28" w:rsidRPr="005B58DE">
        <w:rPr>
          <w:rFonts w:ascii="Times New Roman" w:hAnsi="Times New Roman"/>
          <w:color w:val="000000"/>
          <w:spacing w:val="1"/>
          <w:sz w:val="28"/>
          <w:szCs w:val="28"/>
          <w:shd w:val="clear" w:color="auto" w:fill="FFFFFF"/>
        </w:rPr>
        <w:t>.</w:t>
      </w:r>
    </w:p>
    <w:p w14:paraId="67F8DEE3" w14:textId="4DE566DC"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7.</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Pr="005B58DE">
        <w:rPr>
          <w:rFonts w:ascii="Times New Roman" w:eastAsia="Calibri" w:hAnsi="Times New Roman" w:cs="Times New Roman"/>
          <w:b/>
          <w:sz w:val="28"/>
          <w:szCs w:val="28"/>
        </w:rPr>
        <w:t xml:space="preserve">Необходимость приведения законодательства в соответствие </w:t>
      </w:r>
      <w:r w:rsidR="00C005C7" w:rsidRPr="005B58DE">
        <w:rPr>
          <w:rFonts w:ascii="Times New Roman" w:eastAsia="Calibri" w:hAnsi="Times New Roman" w:cs="Times New Roman"/>
          <w:b/>
          <w:sz w:val="28"/>
          <w:szCs w:val="28"/>
        </w:rPr>
        <w:br/>
      </w:r>
      <w:r w:rsidRPr="005B58DE">
        <w:rPr>
          <w:rFonts w:ascii="Times New Roman" w:eastAsia="Calibri" w:hAnsi="Times New Roman" w:cs="Times New Roman"/>
          <w:b/>
          <w:sz w:val="28"/>
          <w:szCs w:val="28"/>
        </w:rPr>
        <w:t>с вносимым проектом в случае его принятия (указать, требуетс</w:t>
      </w:r>
      <w:r w:rsidR="008A7C89" w:rsidRPr="005B58DE">
        <w:rPr>
          <w:rFonts w:ascii="Times New Roman" w:eastAsia="Calibri" w:hAnsi="Times New Roman" w:cs="Times New Roman"/>
          <w:b/>
          <w:sz w:val="28"/>
          <w:szCs w:val="28"/>
        </w:rPr>
        <w:t>я ли принятие других</w:t>
      </w:r>
      <w:r w:rsidRPr="005B58DE">
        <w:rPr>
          <w:rFonts w:ascii="Times New Roman" w:eastAsia="Calibri" w:hAnsi="Times New Roman" w:cs="Times New Roman"/>
          <w:b/>
          <w:sz w:val="28"/>
          <w:szCs w:val="28"/>
        </w:rPr>
        <w:t xml:space="preserve"> правовых актов или внесение изменений и/или дополнений в действующие акты) либо отсутствие такой необходимости</w:t>
      </w:r>
    </w:p>
    <w:p w14:paraId="52A6ACA2" w14:textId="77777777" w:rsidR="00AF41EB" w:rsidRPr="005B58DE" w:rsidRDefault="00AF41EB" w:rsidP="00AB1046">
      <w:pPr>
        <w:widowControl w:val="0"/>
        <w:spacing w:after="0" w:line="240" w:lineRule="auto"/>
        <w:ind w:firstLine="705"/>
        <w:jc w:val="both"/>
        <w:rPr>
          <w:rFonts w:ascii="Times New Roman" w:eastAsiaTheme="minorEastAsia" w:hAnsi="Times New Roman" w:cs="Times New Roman"/>
          <w:bCs/>
          <w:color w:val="000000"/>
          <w:spacing w:val="1"/>
          <w:sz w:val="28"/>
          <w:szCs w:val="28"/>
          <w:shd w:val="clear" w:color="auto" w:fill="FFFFFF"/>
          <w:lang w:eastAsia="ru-RU"/>
        </w:rPr>
      </w:pPr>
      <w:r w:rsidRPr="005B58DE">
        <w:rPr>
          <w:rFonts w:ascii="Times New Roman" w:eastAsiaTheme="minorEastAsia" w:hAnsi="Times New Roman" w:cs="Times New Roman"/>
          <w:bCs/>
          <w:color w:val="000000"/>
          <w:spacing w:val="1"/>
          <w:sz w:val="28"/>
          <w:szCs w:val="28"/>
          <w:shd w:val="clear" w:color="auto" w:fill="FFFFFF"/>
          <w:lang w:eastAsia="ru-RU"/>
        </w:rPr>
        <w:t>Не требуется.</w:t>
      </w:r>
    </w:p>
    <w:p w14:paraId="7481466A" w14:textId="3116CC41"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8.</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Pr="005B58DE">
        <w:rPr>
          <w:rFonts w:ascii="Times New Roman" w:eastAsiaTheme="minorEastAsia" w:hAnsi="Times New Roman" w:cs="Times New Roman"/>
          <w:b/>
          <w:color w:val="000000"/>
          <w:spacing w:val="1"/>
          <w:sz w:val="28"/>
          <w:szCs w:val="28"/>
          <w:shd w:val="clear" w:color="auto" w:fill="FFFFFF"/>
          <w:lang w:eastAsia="ru-RU"/>
        </w:rPr>
        <w:t>И</w:t>
      </w:r>
      <w:r w:rsidRPr="005B58DE">
        <w:rPr>
          <w:rFonts w:ascii="Times New Roman" w:eastAsia="Calibri" w:hAnsi="Times New Roman" w:cs="Times New Roman"/>
          <w:b/>
          <w:sz w:val="28"/>
          <w:szCs w:val="28"/>
        </w:rPr>
        <w:t>нформация о необходимости последующей ратификации представленного проекта международного договора</w:t>
      </w:r>
    </w:p>
    <w:p w14:paraId="1E773BE2" w14:textId="77777777" w:rsidR="00C218C4" w:rsidRPr="005B58DE" w:rsidRDefault="00C218C4" w:rsidP="00AB1046">
      <w:pPr>
        <w:widowControl w:val="0"/>
        <w:spacing w:after="0" w:line="240" w:lineRule="auto"/>
        <w:ind w:firstLine="705"/>
        <w:jc w:val="both"/>
        <w:rPr>
          <w:rFonts w:ascii="Times New Roman" w:eastAsiaTheme="minorEastAsia" w:hAnsi="Times New Roman" w:cs="Times New Roman"/>
          <w:color w:val="000000"/>
          <w:spacing w:val="1"/>
          <w:sz w:val="28"/>
          <w:szCs w:val="28"/>
          <w:shd w:val="clear" w:color="auto" w:fill="FFFFFF"/>
          <w:lang w:eastAsia="ru-RU"/>
        </w:rPr>
      </w:pPr>
      <w:r w:rsidRPr="005B58DE">
        <w:rPr>
          <w:rFonts w:ascii="Times New Roman" w:eastAsiaTheme="minorEastAsia" w:hAnsi="Times New Roman" w:cs="Times New Roman"/>
          <w:color w:val="000000"/>
          <w:spacing w:val="1"/>
          <w:sz w:val="28"/>
          <w:szCs w:val="28"/>
          <w:shd w:val="clear" w:color="auto" w:fill="FFFFFF"/>
          <w:lang w:eastAsia="ru-RU"/>
        </w:rPr>
        <w:t>Не является международным договором.</w:t>
      </w:r>
    </w:p>
    <w:p w14:paraId="5F410BD1" w14:textId="556E502C"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9.</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008A7C89" w:rsidRPr="005B58DE">
        <w:rPr>
          <w:rFonts w:ascii="Times New Roman" w:eastAsia="Calibri" w:hAnsi="Times New Roman" w:cs="Times New Roman"/>
          <w:b/>
          <w:sz w:val="28"/>
          <w:szCs w:val="28"/>
        </w:rPr>
        <w:t>Возможность передачи проекта и материалов к нему</w:t>
      </w:r>
      <w:r w:rsidRPr="005B58DE">
        <w:rPr>
          <w:rFonts w:ascii="Times New Roman" w:eastAsia="Calibri" w:hAnsi="Times New Roman" w:cs="Times New Roman"/>
          <w:b/>
          <w:sz w:val="28"/>
          <w:szCs w:val="28"/>
        </w:rPr>
        <w:t xml:space="preserve"> </w:t>
      </w:r>
      <w:r w:rsidR="00C005C7" w:rsidRPr="005B58DE">
        <w:rPr>
          <w:rFonts w:ascii="Times New Roman" w:eastAsia="Calibri" w:hAnsi="Times New Roman" w:cs="Times New Roman"/>
          <w:b/>
          <w:sz w:val="28"/>
          <w:szCs w:val="28"/>
        </w:rPr>
        <w:br/>
      </w:r>
      <w:r w:rsidRPr="005B58DE">
        <w:rPr>
          <w:rFonts w:ascii="Times New Roman" w:eastAsia="Calibri" w:hAnsi="Times New Roman" w:cs="Times New Roman"/>
          <w:b/>
          <w:sz w:val="28"/>
          <w:szCs w:val="28"/>
        </w:rPr>
        <w:t xml:space="preserve">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w:t>
      </w:r>
      <w:r w:rsidR="00C005C7" w:rsidRPr="005B58DE">
        <w:rPr>
          <w:rFonts w:ascii="Times New Roman" w:eastAsia="Calibri" w:hAnsi="Times New Roman" w:cs="Times New Roman"/>
          <w:b/>
          <w:sz w:val="28"/>
          <w:szCs w:val="28"/>
        </w:rPr>
        <w:br/>
      </w:r>
      <w:r w:rsidRPr="005B58DE">
        <w:rPr>
          <w:rFonts w:ascii="Times New Roman" w:eastAsia="Calibri" w:hAnsi="Times New Roman" w:cs="Times New Roman"/>
          <w:b/>
          <w:sz w:val="28"/>
          <w:szCs w:val="28"/>
        </w:rPr>
        <w:t>и информации от 20 мая 2011 года № 25-1-32 дсп/22П-дсп</w:t>
      </w:r>
    </w:p>
    <w:p w14:paraId="5D6F2C0A" w14:textId="77777777" w:rsidR="00C218C4" w:rsidRPr="005B58DE" w:rsidRDefault="00C218C4" w:rsidP="00AB1046">
      <w:pPr>
        <w:widowControl w:val="0"/>
        <w:spacing w:after="0" w:line="240" w:lineRule="auto"/>
        <w:ind w:firstLine="705"/>
        <w:jc w:val="both"/>
        <w:rPr>
          <w:rFonts w:ascii="Times New Roman" w:eastAsiaTheme="minorEastAsia" w:hAnsi="Times New Roman" w:cs="Times New Roman"/>
          <w:color w:val="000000"/>
          <w:spacing w:val="1"/>
          <w:sz w:val="28"/>
          <w:szCs w:val="28"/>
          <w:shd w:val="clear" w:color="auto" w:fill="FFFFFF"/>
          <w:lang w:eastAsia="ru-RU"/>
        </w:rPr>
      </w:pPr>
      <w:r w:rsidRPr="005B58DE">
        <w:rPr>
          <w:rFonts w:ascii="Times New Roman" w:eastAsiaTheme="minorEastAsia" w:hAnsi="Times New Roman" w:cs="Times New Roman"/>
          <w:color w:val="000000"/>
          <w:spacing w:val="1"/>
          <w:sz w:val="28"/>
          <w:szCs w:val="28"/>
          <w:shd w:val="clear" w:color="auto" w:fill="FFFFFF"/>
          <w:lang w:eastAsia="ru-RU"/>
        </w:rPr>
        <w:t>Разрешается.</w:t>
      </w:r>
    </w:p>
    <w:p w14:paraId="0CF950AE" w14:textId="20D02E88"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10.</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Pr="005B58DE">
        <w:rPr>
          <w:rFonts w:ascii="Times New Roman" w:eastAsia="Calibri" w:hAnsi="Times New Roman" w:cs="Times New Roman"/>
          <w:b/>
          <w:sz w:val="28"/>
          <w:szCs w:val="28"/>
        </w:rPr>
        <w:t>Инфор</w:t>
      </w:r>
      <w:r w:rsidR="00AF60AD" w:rsidRPr="005B58DE">
        <w:rPr>
          <w:rFonts w:ascii="Times New Roman" w:eastAsia="Calibri" w:hAnsi="Times New Roman" w:cs="Times New Roman"/>
          <w:b/>
          <w:sz w:val="28"/>
          <w:szCs w:val="28"/>
        </w:rPr>
        <w:t>мация о размещении проекта</w:t>
      </w:r>
      <w:r w:rsidR="000E67B7">
        <w:rPr>
          <w:rFonts w:ascii="Times New Roman" w:eastAsia="Calibri" w:hAnsi="Times New Roman" w:cs="Times New Roman"/>
          <w:b/>
          <w:sz w:val="28"/>
          <w:szCs w:val="28"/>
        </w:rPr>
        <w:t xml:space="preserve"> </w:t>
      </w:r>
      <w:r w:rsidRPr="005B58DE">
        <w:rPr>
          <w:rFonts w:ascii="Times New Roman" w:eastAsia="Calibri" w:hAnsi="Times New Roman" w:cs="Times New Roman"/>
          <w:b/>
          <w:sz w:val="28"/>
          <w:szCs w:val="28"/>
        </w:rPr>
        <w:t>на интернет-ресурсе государственного органа, а также интернет-портале открытых нормативных правовых актов (дата, количество байт)</w:t>
      </w:r>
    </w:p>
    <w:p w14:paraId="2DA9832E" w14:textId="711B5858" w:rsidR="00541E02" w:rsidRPr="005B58DE" w:rsidRDefault="00541E02" w:rsidP="00AB1046">
      <w:pPr>
        <w:widowControl w:val="0"/>
        <w:spacing w:after="0" w:line="240" w:lineRule="auto"/>
        <w:ind w:firstLine="705"/>
        <w:jc w:val="both"/>
        <w:rPr>
          <w:rFonts w:ascii="Times New Roman" w:hAnsi="Times New Roman"/>
          <w:color w:val="000000"/>
          <w:spacing w:val="1"/>
          <w:sz w:val="28"/>
          <w:szCs w:val="28"/>
          <w:shd w:val="clear" w:color="auto" w:fill="FFFFFF"/>
        </w:rPr>
      </w:pPr>
      <w:r w:rsidRPr="005B58DE">
        <w:rPr>
          <w:rFonts w:ascii="Times New Roman" w:hAnsi="Times New Roman"/>
          <w:color w:val="000000"/>
          <w:spacing w:val="1"/>
          <w:sz w:val="28"/>
          <w:szCs w:val="28"/>
          <w:shd w:val="clear" w:color="auto" w:fill="FFFFFF"/>
        </w:rPr>
        <w:t xml:space="preserve">Размещен на веб-сайте Министерство промышленности и строительства Республики Казахстан </w:t>
      </w:r>
      <w:hyperlink r:id="rId8" w:history="1">
        <w:r w:rsidR="00EF4942" w:rsidRPr="005B58DE">
          <w:rPr>
            <w:rStyle w:val="a6"/>
            <w:rFonts w:ascii="Times New Roman" w:hAnsi="Times New Roman"/>
            <w:spacing w:val="1"/>
            <w:sz w:val="28"/>
            <w:szCs w:val="28"/>
            <w:shd w:val="clear" w:color="auto" w:fill="FFFFFF"/>
          </w:rPr>
          <w:t>www.</w:t>
        </w:r>
        <w:r w:rsidR="00EF4942" w:rsidRPr="005B58DE">
          <w:rPr>
            <w:rStyle w:val="a6"/>
            <w:rFonts w:ascii="Times New Roman" w:eastAsiaTheme="minorEastAsia" w:hAnsi="Times New Roman" w:cs="Times New Roman"/>
            <w:spacing w:val="1"/>
            <w:sz w:val="28"/>
            <w:szCs w:val="28"/>
            <w:shd w:val="clear" w:color="auto" w:fill="FFFFFF"/>
            <w:lang w:eastAsia="ru-RU"/>
          </w:rPr>
          <w:t>mps.gov</w:t>
        </w:r>
        <w:r w:rsidR="00EF4942" w:rsidRPr="005B58DE">
          <w:rPr>
            <w:rStyle w:val="a6"/>
            <w:rFonts w:ascii="Times New Roman" w:hAnsi="Times New Roman"/>
            <w:spacing w:val="1"/>
            <w:sz w:val="28"/>
            <w:szCs w:val="28"/>
            <w:shd w:val="clear" w:color="auto" w:fill="FFFFFF"/>
          </w:rPr>
          <w:t>.kz</w:t>
        </w:r>
      </w:hyperlink>
      <w:r w:rsidR="00EF4942" w:rsidRPr="005B58DE">
        <w:rPr>
          <w:rFonts w:ascii="Times New Roman" w:hAnsi="Times New Roman"/>
          <w:color w:val="000000"/>
          <w:spacing w:val="1"/>
          <w:sz w:val="28"/>
          <w:szCs w:val="28"/>
          <w:shd w:val="clear" w:color="auto" w:fill="FFFFFF"/>
        </w:rPr>
        <w:t xml:space="preserve"> от «  » ________ 2025 года</w:t>
      </w:r>
      <w:r w:rsidRPr="005B58DE">
        <w:rPr>
          <w:rFonts w:ascii="Times New Roman" w:hAnsi="Times New Roman"/>
          <w:color w:val="000000"/>
          <w:spacing w:val="1"/>
          <w:sz w:val="28"/>
          <w:szCs w:val="28"/>
          <w:shd w:val="clear" w:color="auto" w:fill="FFFFFF"/>
        </w:rPr>
        <w:t>, а также опубликован на интернет-портале открытых нормативных правовых актов</w:t>
      </w:r>
      <w:r w:rsidR="00EF4942" w:rsidRPr="005B58DE">
        <w:rPr>
          <w:rFonts w:ascii="Times New Roman" w:hAnsi="Times New Roman"/>
          <w:color w:val="000000"/>
          <w:spacing w:val="1"/>
          <w:sz w:val="28"/>
          <w:szCs w:val="28"/>
          <w:shd w:val="clear" w:color="auto" w:fill="FFFFFF"/>
        </w:rPr>
        <w:t xml:space="preserve"> </w:t>
      </w:r>
      <w:hyperlink r:id="rId9" w:history="1">
        <w:r w:rsidR="00C71618" w:rsidRPr="005B58DE">
          <w:rPr>
            <w:rStyle w:val="a6"/>
            <w:rFonts w:ascii="Times New Roman" w:hAnsi="Times New Roman"/>
            <w:spacing w:val="1"/>
            <w:sz w:val="28"/>
            <w:szCs w:val="28"/>
            <w:shd w:val="clear" w:color="auto" w:fill="FFFFFF"/>
          </w:rPr>
          <w:t>__________________</w:t>
        </w:r>
      </w:hyperlink>
      <w:r w:rsidR="00EF4942" w:rsidRPr="005B58DE">
        <w:rPr>
          <w:rFonts w:ascii="Times New Roman" w:hAnsi="Times New Roman"/>
          <w:color w:val="000000"/>
          <w:spacing w:val="1"/>
          <w:sz w:val="28"/>
          <w:szCs w:val="28"/>
          <w:shd w:val="clear" w:color="auto" w:fill="FFFFFF"/>
        </w:rPr>
        <w:t xml:space="preserve"> от </w:t>
      </w:r>
      <w:r w:rsidR="00B916DE" w:rsidRPr="005B58DE">
        <w:rPr>
          <w:rFonts w:ascii="Times New Roman" w:hAnsi="Times New Roman"/>
          <w:color w:val="000000"/>
          <w:spacing w:val="1"/>
          <w:sz w:val="28"/>
          <w:szCs w:val="28"/>
          <w:shd w:val="clear" w:color="auto" w:fill="FFFFFF"/>
        </w:rPr>
        <w:t>22</w:t>
      </w:r>
      <w:r w:rsidR="00EF4942" w:rsidRPr="005B58DE">
        <w:rPr>
          <w:rFonts w:ascii="Times New Roman" w:hAnsi="Times New Roman"/>
          <w:color w:val="000000"/>
          <w:spacing w:val="1"/>
          <w:sz w:val="28"/>
          <w:szCs w:val="28"/>
          <w:shd w:val="clear" w:color="auto" w:fill="FFFFFF"/>
        </w:rPr>
        <w:t xml:space="preserve"> </w:t>
      </w:r>
      <w:r w:rsidR="008A5EB0">
        <w:rPr>
          <w:rFonts w:ascii="Times New Roman" w:hAnsi="Times New Roman"/>
          <w:color w:val="000000"/>
          <w:spacing w:val="1"/>
          <w:sz w:val="28"/>
          <w:szCs w:val="28"/>
          <w:shd w:val="clear" w:color="auto" w:fill="FFFFFF"/>
          <w:lang w:val="kk-KZ"/>
        </w:rPr>
        <w:t xml:space="preserve">             </w:t>
      </w:r>
      <w:r w:rsidR="00EF4942" w:rsidRPr="005B58DE">
        <w:rPr>
          <w:rFonts w:ascii="Times New Roman" w:hAnsi="Times New Roman"/>
          <w:color w:val="000000"/>
          <w:spacing w:val="1"/>
          <w:sz w:val="28"/>
          <w:szCs w:val="28"/>
          <w:shd w:val="clear" w:color="auto" w:fill="FFFFFF"/>
        </w:rPr>
        <w:t xml:space="preserve"> </w:t>
      </w:r>
      <w:r w:rsidR="00B916DE" w:rsidRPr="005B58DE">
        <w:rPr>
          <w:rFonts w:ascii="Times New Roman" w:hAnsi="Times New Roman"/>
          <w:color w:val="000000"/>
          <w:spacing w:val="1"/>
          <w:sz w:val="28"/>
          <w:szCs w:val="28"/>
          <w:shd w:val="clear" w:color="auto" w:fill="FFFFFF"/>
        </w:rPr>
        <w:t xml:space="preserve">2025 </w:t>
      </w:r>
      <w:r w:rsidR="002C3D3E" w:rsidRPr="005B58DE">
        <w:rPr>
          <w:rFonts w:ascii="Times New Roman" w:hAnsi="Times New Roman"/>
          <w:color w:val="000000"/>
          <w:spacing w:val="1"/>
          <w:sz w:val="28"/>
          <w:szCs w:val="28"/>
          <w:shd w:val="clear" w:color="auto" w:fill="FFFFFF"/>
        </w:rPr>
        <w:t>года</w:t>
      </w:r>
      <w:r w:rsidR="00EF4942" w:rsidRPr="005B58DE">
        <w:rPr>
          <w:rFonts w:ascii="Times New Roman" w:hAnsi="Times New Roman"/>
          <w:color w:val="000000"/>
          <w:spacing w:val="1"/>
          <w:sz w:val="28"/>
          <w:szCs w:val="28"/>
          <w:shd w:val="clear" w:color="auto" w:fill="FFFFFF"/>
        </w:rPr>
        <w:t xml:space="preserve"> (</w:t>
      </w:r>
      <w:r w:rsidR="00C71618" w:rsidRPr="005B58DE">
        <w:rPr>
          <w:rFonts w:ascii="Times New Roman" w:hAnsi="Times New Roman"/>
          <w:color w:val="000000"/>
          <w:spacing w:val="1"/>
          <w:sz w:val="28"/>
          <w:szCs w:val="28"/>
          <w:shd w:val="clear" w:color="auto" w:fill="FFFFFF"/>
        </w:rPr>
        <w:t>_____</w:t>
      </w:r>
      <w:r w:rsidR="00B916DE" w:rsidRPr="005B58DE">
        <w:rPr>
          <w:rFonts w:ascii="Times New Roman" w:hAnsi="Times New Roman"/>
          <w:color w:val="000000"/>
          <w:spacing w:val="1"/>
          <w:sz w:val="28"/>
          <w:szCs w:val="28"/>
          <w:shd w:val="clear" w:color="auto" w:fill="FFFFFF"/>
        </w:rPr>
        <w:t xml:space="preserve"> </w:t>
      </w:r>
      <w:r w:rsidR="002C3D3E" w:rsidRPr="005B58DE">
        <w:rPr>
          <w:rFonts w:ascii="Times New Roman" w:hAnsi="Times New Roman"/>
          <w:color w:val="000000"/>
          <w:spacing w:val="1"/>
          <w:sz w:val="28"/>
          <w:szCs w:val="28"/>
          <w:shd w:val="clear" w:color="auto" w:fill="FFFFFF"/>
        </w:rPr>
        <w:t>кб.</w:t>
      </w:r>
      <w:r w:rsidR="00EF4942" w:rsidRPr="005B58DE">
        <w:rPr>
          <w:rFonts w:ascii="Times New Roman" w:hAnsi="Times New Roman"/>
          <w:color w:val="000000"/>
          <w:spacing w:val="1"/>
          <w:sz w:val="28"/>
          <w:szCs w:val="28"/>
          <w:shd w:val="clear" w:color="auto" w:fill="FFFFFF"/>
        </w:rPr>
        <w:t>).</w:t>
      </w:r>
    </w:p>
    <w:p w14:paraId="2D7961FD" w14:textId="0D771D3E"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11</w:t>
      </w:r>
      <w:r w:rsidRPr="005B58DE">
        <w:rPr>
          <w:rFonts w:ascii="Times New Roman" w:eastAsia="Calibri" w:hAnsi="Times New Roman" w:cs="Times New Roman"/>
          <w:b/>
          <w:sz w:val="28"/>
          <w:szCs w:val="28"/>
        </w:rPr>
        <w:t>.</w:t>
      </w:r>
      <w:r w:rsidR="008137FB" w:rsidRPr="005B58DE">
        <w:rPr>
          <w:rFonts w:ascii="Times New Roman" w:eastAsia="Calibri" w:hAnsi="Times New Roman" w:cs="Times New Roman"/>
          <w:b/>
          <w:sz w:val="28"/>
          <w:szCs w:val="28"/>
        </w:rPr>
        <w:t xml:space="preserve"> </w:t>
      </w:r>
      <w:r w:rsidR="00060CAE" w:rsidRPr="005B58DE">
        <w:rPr>
          <w:rFonts w:ascii="Times New Roman" w:eastAsia="Calibri" w:hAnsi="Times New Roman" w:cs="Times New Roman"/>
          <w:b/>
          <w:sz w:val="28"/>
          <w:szCs w:val="28"/>
        </w:rPr>
        <w:t xml:space="preserve">Информация о </w:t>
      </w:r>
      <w:bookmarkStart w:id="0" w:name="_Hlk199314247"/>
      <w:r w:rsidR="00060CAE" w:rsidRPr="005B58DE">
        <w:rPr>
          <w:rFonts w:ascii="Times New Roman" w:eastAsia="Calibri" w:hAnsi="Times New Roman" w:cs="Times New Roman"/>
          <w:b/>
          <w:sz w:val="28"/>
          <w:szCs w:val="28"/>
        </w:rPr>
        <w:t xml:space="preserve">размещении пресс-релиза к проекту </w:t>
      </w:r>
      <w:bookmarkEnd w:id="0"/>
      <w:r w:rsidR="00060CAE" w:rsidRPr="005B58DE">
        <w:rPr>
          <w:rFonts w:ascii="Times New Roman" w:eastAsia="Calibri" w:hAnsi="Times New Roman" w:cs="Times New Roman"/>
          <w:b/>
          <w:sz w:val="28"/>
          <w:szCs w:val="28"/>
        </w:rPr>
        <w:t>постановления, имеющего социальное значение, на интернет-ресурсах уполномоченных государственных органов</w:t>
      </w:r>
    </w:p>
    <w:p w14:paraId="099C0FFA" w14:textId="141AB9F3" w:rsidR="00B23B77" w:rsidRPr="005B58DE" w:rsidRDefault="00312C24" w:rsidP="00AB1046">
      <w:pPr>
        <w:widowControl w:val="0"/>
        <w:spacing w:after="0" w:line="240" w:lineRule="auto"/>
        <w:ind w:firstLine="705"/>
        <w:jc w:val="both"/>
        <w:rPr>
          <w:rFonts w:ascii="Times New Roman" w:hAnsi="Times New Roman"/>
          <w:color w:val="000000"/>
          <w:spacing w:val="1"/>
          <w:sz w:val="28"/>
          <w:szCs w:val="28"/>
          <w:shd w:val="clear" w:color="auto" w:fill="FFFFFF"/>
        </w:rPr>
      </w:pPr>
      <w:r>
        <w:rPr>
          <w:rFonts w:ascii="Times New Roman" w:hAnsi="Times New Roman"/>
          <w:color w:val="000000"/>
          <w:spacing w:val="1"/>
          <w:sz w:val="28"/>
          <w:szCs w:val="28"/>
          <w:shd w:val="clear" w:color="auto" w:fill="FFFFFF"/>
        </w:rPr>
        <w:t xml:space="preserve">Проект не </w:t>
      </w:r>
      <w:r w:rsidRPr="00312C24">
        <w:rPr>
          <w:rFonts w:ascii="Times New Roman" w:hAnsi="Times New Roman"/>
          <w:color w:val="000000"/>
          <w:spacing w:val="1"/>
          <w:sz w:val="28"/>
          <w:szCs w:val="28"/>
          <w:shd w:val="clear" w:color="auto" w:fill="FFFFFF"/>
        </w:rPr>
        <w:t>име</w:t>
      </w:r>
      <w:r>
        <w:rPr>
          <w:rFonts w:ascii="Times New Roman" w:hAnsi="Times New Roman"/>
          <w:color w:val="000000"/>
          <w:spacing w:val="1"/>
          <w:sz w:val="28"/>
          <w:szCs w:val="28"/>
          <w:shd w:val="clear" w:color="auto" w:fill="FFFFFF"/>
        </w:rPr>
        <w:t>ет</w:t>
      </w:r>
      <w:r w:rsidRPr="00312C24">
        <w:rPr>
          <w:rFonts w:ascii="Times New Roman" w:hAnsi="Times New Roman"/>
          <w:color w:val="000000"/>
          <w:spacing w:val="1"/>
          <w:sz w:val="28"/>
          <w:szCs w:val="28"/>
          <w:shd w:val="clear" w:color="auto" w:fill="FFFFFF"/>
        </w:rPr>
        <w:t xml:space="preserve"> социально</w:t>
      </w:r>
      <w:r>
        <w:rPr>
          <w:rFonts w:ascii="Times New Roman" w:hAnsi="Times New Roman"/>
          <w:color w:val="000000"/>
          <w:spacing w:val="1"/>
          <w:sz w:val="28"/>
          <w:szCs w:val="28"/>
          <w:shd w:val="clear" w:color="auto" w:fill="FFFFFF"/>
        </w:rPr>
        <w:t>го</w:t>
      </w:r>
      <w:r w:rsidRPr="00312C24">
        <w:rPr>
          <w:rFonts w:ascii="Times New Roman" w:hAnsi="Times New Roman"/>
          <w:color w:val="000000"/>
          <w:spacing w:val="1"/>
          <w:sz w:val="28"/>
          <w:szCs w:val="28"/>
          <w:shd w:val="clear" w:color="auto" w:fill="FFFFFF"/>
        </w:rPr>
        <w:t xml:space="preserve"> значени</w:t>
      </w:r>
      <w:r>
        <w:rPr>
          <w:rFonts w:ascii="Times New Roman" w:hAnsi="Times New Roman"/>
          <w:color w:val="000000"/>
          <w:spacing w:val="1"/>
          <w:sz w:val="28"/>
          <w:szCs w:val="28"/>
          <w:shd w:val="clear" w:color="auto" w:fill="FFFFFF"/>
        </w:rPr>
        <w:t xml:space="preserve">я, что не требует </w:t>
      </w:r>
      <w:r w:rsidRPr="00312C24">
        <w:rPr>
          <w:rFonts w:ascii="Times New Roman" w:hAnsi="Times New Roman"/>
          <w:color w:val="000000"/>
          <w:spacing w:val="1"/>
          <w:sz w:val="28"/>
          <w:szCs w:val="28"/>
          <w:shd w:val="clear" w:color="auto" w:fill="FFFFFF"/>
        </w:rPr>
        <w:t>размещени</w:t>
      </w:r>
      <w:r>
        <w:rPr>
          <w:rFonts w:ascii="Times New Roman" w:hAnsi="Times New Roman"/>
          <w:color w:val="000000"/>
          <w:spacing w:val="1"/>
          <w:sz w:val="28"/>
          <w:szCs w:val="28"/>
          <w:shd w:val="clear" w:color="auto" w:fill="FFFFFF"/>
        </w:rPr>
        <w:t>я</w:t>
      </w:r>
      <w:r w:rsidRPr="00312C24">
        <w:rPr>
          <w:rFonts w:ascii="Times New Roman" w:hAnsi="Times New Roman"/>
          <w:color w:val="000000"/>
          <w:spacing w:val="1"/>
          <w:sz w:val="28"/>
          <w:szCs w:val="28"/>
          <w:shd w:val="clear" w:color="auto" w:fill="FFFFFF"/>
        </w:rPr>
        <w:t xml:space="preserve"> пресс-релиза к </w:t>
      </w:r>
      <w:r>
        <w:rPr>
          <w:rFonts w:ascii="Times New Roman" w:hAnsi="Times New Roman"/>
          <w:color w:val="000000"/>
          <w:spacing w:val="1"/>
          <w:sz w:val="28"/>
          <w:szCs w:val="28"/>
          <w:shd w:val="clear" w:color="auto" w:fill="FFFFFF"/>
        </w:rPr>
        <w:t xml:space="preserve">нему </w:t>
      </w:r>
      <w:r w:rsidRPr="00312C24">
        <w:rPr>
          <w:rFonts w:ascii="Times New Roman" w:hAnsi="Times New Roman"/>
          <w:color w:val="000000"/>
          <w:spacing w:val="1"/>
          <w:sz w:val="28"/>
          <w:szCs w:val="28"/>
          <w:shd w:val="clear" w:color="auto" w:fill="FFFFFF"/>
        </w:rPr>
        <w:t>на интернет-ресурс</w:t>
      </w:r>
      <w:r>
        <w:rPr>
          <w:rFonts w:ascii="Times New Roman" w:hAnsi="Times New Roman"/>
          <w:color w:val="000000"/>
          <w:spacing w:val="1"/>
          <w:sz w:val="28"/>
          <w:szCs w:val="28"/>
          <w:shd w:val="clear" w:color="auto" w:fill="FFFFFF"/>
        </w:rPr>
        <w:t xml:space="preserve">е </w:t>
      </w:r>
      <w:r w:rsidRPr="00312C24">
        <w:rPr>
          <w:rFonts w:ascii="Times New Roman" w:hAnsi="Times New Roman"/>
          <w:color w:val="000000"/>
          <w:spacing w:val="1"/>
          <w:sz w:val="28"/>
          <w:szCs w:val="28"/>
          <w:shd w:val="clear" w:color="auto" w:fill="FFFFFF"/>
        </w:rPr>
        <w:t>Министерств</w:t>
      </w:r>
      <w:r>
        <w:rPr>
          <w:rFonts w:ascii="Times New Roman" w:hAnsi="Times New Roman"/>
          <w:color w:val="000000"/>
          <w:spacing w:val="1"/>
          <w:sz w:val="28"/>
          <w:szCs w:val="28"/>
          <w:shd w:val="clear" w:color="auto" w:fill="FFFFFF"/>
        </w:rPr>
        <w:t>а</w:t>
      </w:r>
      <w:r w:rsidRPr="00312C24">
        <w:rPr>
          <w:rFonts w:ascii="Times New Roman" w:hAnsi="Times New Roman"/>
          <w:color w:val="000000"/>
          <w:spacing w:val="1"/>
          <w:sz w:val="28"/>
          <w:szCs w:val="28"/>
          <w:shd w:val="clear" w:color="auto" w:fill="FFFFFF"/>
        </w:rPr>
        <w:t xml:space="preserve"> промышленности и </w:t>
      </w:r>
      <w:r w:rsidRPr="00312C24">
        <w:rPr>
          <w:rFonts w:ascii="Times New Roman" w:hAnsi="Times New Roman"/>
          <w:color w:val="000000"/>
          <w:spacing w:val="1"/>
          <w:sz w:val="28"/>
          <w:szCs w:val="28"/>
          <w:shd w:val="clear" w:color="auto" w:fill="FFFFFF"/>
        </w:rPr>
        <w:lastRenderedPageBreak/>
        <w:t>строительства Республики Казахстан</w:t>
      </w:r>
      <w:r>
        <w:rPr>
          <w:rFonts w:ascii="Times New Roman" w:hAnsi="Times New Roman"/>
          <w:color w:val="000000"/>
          <w:spacing w:val="1"/>
          <w:sz w:val="28"/>
          <w:szCs w:val="28"/>
          <w:shd w:val="clear" w:color="auto" w:fill="FFFFFF"/>
        </w:rPr>
        <w:t>.</w:t>
      </w:r>
    </w:p>
    <w:p w14:paraId="32A23803" w14:textId="5C35737B" w:rsidR="00C218C4" w:rsidRPr="005B58DE" w:rsidRDefault="00B23B77"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00C218C4" w:rsidRPr="005B58DE">
        <w:rPr>
          <w:rFonts w:ascii="Times New Roman" w:eastAsiaTheme="minorEastAsia" w:hAnsi="Times New Roman" w:cs="Times New Roman"/>
          <w:b/>
          <w:color w:val="000000"/>
          <w:spacing w:val="1"/>
          <w:sz w:val="28"/>
          <w:szCs w:val="28"/>
          <w:shd w:val="clear" w:color="auto" w:fill="FFFFFF"/>
          <w:lang w:eastAsia="ru-RU"/>
        </w:rPr>
        <w:t>12.</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00C218C4" w:rsidRPr="005B58DE">
        <w:rPr>
          <w:rFonts w:ascii="Times New Roman" w:eastAsia="Calibri" w:hAnsi="Times New Roman" w:cs="Times New Roman"/>
          <w:b/>
          <w:sz w:val="28"/>
          <w:szCs w:val="28"/>
        </w:rPr>
        <w:t>Соответствие проекта постановления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144BA72E" w14:textId="77777777" w:rsidR="00C218C4" w:rsidRPr="005B58DE" w:rsidRDefault="00C218C4" w:rsidP="00AB1046">
      <w:pPr>
        <w:widowControl w:val="0"/>
        <w:spacing w:after="0" w:line="240" w:lineRule="auto"/>
        <w:ind w:firstLine="705"/>
        <w:jc w:val="both"/>
        <w:rPr>
          <w:rFonts w:ascii="Times New Roman" w:eastAsiaTheme="minorEastAsia" w:hAnsi="Times New Roman" w:cs="Times New Roman"/>
          <w:color w:val="000000"/>
          <w:spacing w:val="1"/>
          <w:sz w:val="28"/>
          <w:szCs w:val="28"/>
          <w:shd w:val="clear" w:color="auto" w:fill="FFFFFF"/>
          <w:lang w:eastAsia="ru-RU"/>
        </w:rPr>
      </w:pPr>
      <w:r w:rsidRPr="005B58DE">
        <w:rPr>
          <w:rFonts w:ascii="Times New Roman" w:eastAsiaTheme="minorEastAsia" w:hAnsi="Times New Roman" w:cs="Times New Roman"/>
          <w:color w:val="000000"/>
          <w:spacing w:val="1"/>
          <w:sz w:val="28"/>
          <w:szCs w:val="28"/>
          <w:shd w:val="clear" w:color="auto" w:fill="FFFFFF"/>
          <w:lang w:eastAsia="ru-RU"/>
        </w:rPr>
        <w:t>Соответствует.</w:t>
      </w:r>
    </w:p>
    <w:p w14:paraId="35594C41" w14:textId="18320571" w:rsidR="00C218C4" w:rsidRPr="005B58DE" w:rsidRDefault="00C218C4"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13.</w:t>
      </w:r>
      <w:r w:rsidR="008137FB" w:rsidRPr="005B58DE">
        <w:rPr>
          <w:rFonts w:ascii="Times New Roman" w:eastAsiaTheme="minorEastAsia" w:hAnsi="Times New Roman" w:cs="Times New Roman"/>
          <w:b/>
          <w:color w:val="000000"/>
          <w:spacing w:val="1"/>
          <w:sz w:val="28"/>
          <w:szCs w:val="28"/>
          <w:shd w:val="clear" w:color="auto" w:fill="FFFFFF"/>
          <w:lang w:eastAsia="ru-RU"/>
        </w:rPr>
        <w:t xml:space="preserve"> </w:t>
      </w:r>
      <w:r w:rsidRPr="005B58DE">
        <w:rPr>
          <w:rFonts w:ascii="Times New Roman" w:eastAsiaTheme="minorEastAsia" w:hAnsi="Times New Roman" w:cs="Times New Roman"/>
          <w:b/>
          <w:color w:val="000000"/>
          <w:spacing w:val="1"/>
          <w:sz w:val="28"/>
          <w:szCs w:val="28"/>
          <w:shd w:val="clear" w:color="auto" w:fill="FFFFFF"/>
          <w:lang w:eastAsia="ru-RU"/>
        </w:rPr>
        <w:t xml:space="preserve">Результаты расчетов, подтверждающих снижение и (или) увеличение затрат субъектов частного предпринимательства в связи </w:t>
      </w:r>
      <w:r w:rsidR="00F53A02" w:rsidRPr="005B58DE">
        <w:rPr>
          <w:rFonts w:ascii="Times New Roman" w:eastAsiaTheme="minorEastAsia" w:hAnsi="Times New Roman" w:cs="Times New Roman"/>
          <w:b/>
          <w:color w:val="000000"/>
          <w:spacing w:val="1"/>
          <w:sz w:val="28"/>
          <w:szCs w:val="28"/>
          <w:shd w:val="clear" w:color="auto" w:fill="FFFFFF"/>
          <w:lang w:eastAsia="ru-RU"/>
        </w:rPr>
        <w:br/>
      </w:r>
      <w:r w:rsidRPr="005B58DE">
        <w:rPr>
          <w:rFonts w:ascii="Times New Roman" w:eastAsiaTheme="minorEastAsia" w:hAnsi="Times New Roman" w:cs="Times New Roman"/>
          <w:b/>
          <w:color w:val="000000"/>
          <w:spacing w:val="1"/>
          <w:sz w:val="28"/>
          <w:szCs w:val="28"/>
          <w:shd w:val="clear" w:color="auto" w:fill="FFFFFF"/>
          <w:lang w:eastAsia="ru-RU"/>
        </w:rPr>
        <w:t xml:space="preserve">с введением в действие </w:t>
      </w:r>
      <w:r w:rsidR="00F228EF" w:rsidRPr="005B58DE">
        <w:rPr>
          <w:rFonts w:ascii="Times New Roman" w:eastAsiaTheme="minorEastAsia" w:hAnsi="Times New Roman" w:cs="Times New Roman"/>
          <w:b/>
          <w:color w:val="000000"/>
          <w:spacing w:val="1"/>
          <w:sz w:val="28"/>
          <w:szCs w:val="28"/>
          <w:shd w:val="clear" w:color="auto" w:fill="FFFFFF"/>
          <w:lang w:eastAsia="ru-RU"/>
        </w:rPr>
        <w:t>проекта</w:t>
      </w:r>
    </w:p>
    <w:p w14:paraId="3DCF2A76" w14:textId="77777777" w:rsidR="00C218C4" w:rsidRPr="005B58DE" w:rsidRDefault="00C218C4" w:rsidP="00AB1046">
      <w:pPr>
        <w:widowControl w:val="0"/>
        <w:spacing w:after="0" w:line="240" w:lineRule="auto"/>
        <w:ind w:firstLine="705"/>
        <w:jc w:val="both"/>
        <w:rPr>
          <w:rFonts w:ascii="Times New Roman" w:eastAsiaTheme="minorEastAsia" w:hAnsi="Times New Roman" w:cs="Times New Roman"/>
          <w:color w:val="000000"/>
          <w:spacing w:val="1"/>
          <w:sz w:val="28"/>
          <w:szCs w:val="28"/>
          <w:shd w:val="clear" w:color="auto" w:fill="FFFFFF"/>
          <w:lang w:eastAsia="ru-RU"/>
        </w:rPr>
      </w:pPr>
      <w:r w:rsidRPr="005B58DE">
        <w:rPr>
          <w:rFonts w:ascii="Times New Roman" w:eastAsiaTheme="minorEastAsia" w:hAnsi="Times New Roman" w:cs="Times New Roman"/>
          <w:color w:val="000000"/>
          <w:spacing w:val="1"/>
          <w:sz w:val="28"/>
          <w:szCs w:val="28"/>
          <w:shd w:val="clear" w:color="auto" w:fill="FFFFFF"/>
          <w:lang w:eastAsia="ru-RU"/>
        </w:rPr>
        <w:t>Не требуются.</w:t>
      </w:r>
    </w:p>
    <w:p w14:paraId="2D0444E5" w14:textId="17D3C0FD" w:rsidR="00924FEB" w:rsidRPr="005B58DE" w:rsidRDefault="003A5BFA" w:rsidP="00AB1046">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eastAsia="ru-RU"/>
        </w:rPr>
      </w:pPr>
      <w:r w:rsidRPr="005B58DE">
        <w:rPr>
          <w:rFonts w:ascii="Times New Roman" w:eastAsiaTheme="minorEastAsia" w:hAnsi="Times New Roman" w:cs="Times New Roman"/>
          <w:b/>
          <w:color w:val="000000"/>
          <w:spacing w:val="1"/>
          <w:sz w:val="28"/>
          <w:szCs w:val="28"/>
          <w:shd w:val="clear" w:color="auto" w:fill="FFFFFF"/>
          <w:lang w:eastAsia="ru-RU"/>
        </w:rPr>
        <w:t xml:space="preserve">14. </w:t>
      </w:r>
      <w:r w:rsidR="00924FEB" w:rsidRPr="005B58DE">
        <w:rPr>
          <w:rFonts w:ascii="Times New Roman" w:eastAsiaTheme="minorEastAsia" w:hAnsi="Times New Roman" w:cs="Times New Roman"/>
          <w:b/>
          <w:color w:val="000000"/>
          <w:spacing w:val="1"/>
          <w:sz w:val="28"/>
          <w:szCs w:val="28"/>
          <w:shd w:val="clear" w:color="auto" w:fill="FFFFFF"/>
          <w:lang w:eastAsia="ru-RU"/>
        </w:rPr>
        <w:t>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w:t>
      </w:r>
    </w:p>
    <w:p w14:paraId="204B0F2D" w14:textId="77777777" w:rsidR="00706FE5" w:rsidRPr="005B58DE" w:rsidRDefault="00706FE5" w:rsidP="00AB1046">
      <w:pPr>
        <w:widowControl w:val="0"/>
        <w:spacing w:after="0" w:line="240" w:lineRule="auto"/>
        <w:ind w:firstLine="705"/>
        <w:jc w:val="both"/>
        <w:rPr>
          <w:rFonts w:ascii="Times New Roman" w:eastAsiaTheme="minorEastAsia" w:hAnsi="Times New Roman" w:cs="Times New Roman"/>
          <w:color w:val="000000"/>
          <w:spacing w:val="1"/>
          <w:sz w:val="28"/>
          <w:szCs w:val="28"/>
          <w:shd w:val="clear" w:color="auto" w:fill="FFFFFF"/>
          <w:lang w:eastAsia="ru-RU"/>
        </w:rPr>
      </w:pPr>
      <w:r w:rsidRPr="005B58DE">
        <w:rPr>
          <w:rFonts w:ascii="Times New Roman" w:eastAsiaTheme="minorEastAsia" w:hAnsi="Times New Roman" w:cs="Times New Roman"/>
          <w:color w:val="000000"/>
          <w:spacing w:val="1"/>
          <w:sz w:val="28"/>
          <w:szCs w:val="28"/>
          <w:shd w:val="clear" w:color="auto" w:fill="FFFFFF"/>
          <w:lang w:eastAsia="ru-RU"/>
        </w:rPr>
        <w:t>Не требуется.</w:t>
      </w:r>
    </w:p>
    <w:p w14:paraId="38424489" w14:textId="7B09BD4C" w:rsidR="00C218C4" w:rsidRPr="005B58DE" w:rsidRDefault="003A5BFA" w:rsidP="00AB1046">
      <w:pPr>
        <w:widowControl w:val="0"/>
        <w:spacing w:after="0" w:line="240" w:lineRule="auto"/>
        <w:ind w:firstLine="705"/>
        <w:jc w:val="both"/>
        <w:rPr>
          <w:rFonts w:ascii="Times New Roman" w:eastAsiaTheme="minorEastAsia" w:hAnsi="Times New Roman" w:cs="Times New Roman"/>
          <w:b/>
          <w:bCs/>
          <w:color w:val="000000"/>
          <w:spacing w:val="1"/>
          <w:sz w:val="28"/>
          <w:szCs w:val="28"/>
          <w:shd w:val="clear" w:color="auto" w:fill="FFFFFF"/>
          <w:lang w:eastAsia="ru-RU"/>
        </w:rPr>
      </w:pPr>
      <w:r w:rsidRPr="005B58DE">
        <w:rPr>
          <w:rFonts w:ascii="Times New Roman" w:eastAsiaTheme="minorEastAsia" w:hAnsi="Times New Roman" w:cs="Times New Roman"/>
          <w:b/>
          <w:bCs/>
          <w:color w:val="000000"/>
          <w:spacing w:val="1"/>
          <w:sz w:val="28"/>
          <w:szCs w:val="28"/>
          <w:shd w:val="clear" w:color="auto" w:fill="FFFFFF"/>
          <w:lang w:eastAsia="ru-RU"/>
        </w:rPr>
        <w:t>15. 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14:paraId="108B7FFF" w14:textId="77777777" w:rsidR="00706FE5" w:rsidRPr="005B58DE" w:rsidRDefault="00706FE5" w:rsidP="00AB1046">
      <w:pPr>
        <w:widowControl w:val="0"/>
        <w:spacing w:after="0" w:line="240" w:lineRule="auto"/>
        <w:ind w:firstLine="705"/>
        <w:jc w:val="both"/>
        <w:rPr>
          <w:rFonts w:ascii="Times New Roman" w:eastAsiaTheme="minorEastAsia" w:hAnsi="Times New Roman" w:cs="Times New Roman"/>
          <w:color w:val="000000"/>
          <w:spacing w:val="1"/>
          <w:sz w:val="28"/>
          <w:szCs w:val="28"/>
          <w:shd w:val="clear" w:color="auto" w:fill="FFFFFF"/>
          <w:lang w:eastAsia="ru-RU"/>
        </w:rPr>
      </w:pPr>
      <w:r w:rsidRPr="005B58DE">
        <w:rPr>
          <w:rFonts w:ascii="Times New Roman" w:eastAsiaTheme="minorEastAsia" w:hAnsi="Times New Roman" w:cs="Times New Roman"/>
          <w:color w:val="000000"/>
          <w:spacing w:val="1"/>
          <w:sz w:val="28"/>
          <w:szCs w:val="28"/>
          <w:shd w:val="clear" w:color="auto" w:fill="FFFFFF"/>
          <w:lang w:eastAsia="ru-RU"/>
        </w:rPr>
        <w:t>Не требуется.</w:t>
      </w:r>
    </w:p>
    <w:p w14:paraId="4CD8DADF" w14:textId="55C6C617" w:rsidR="004973B2" w:rsidRPr="005B58DE" w:rsidRDefault="004973B2" w:rsidP="00AB1046">
      <w:pPr>
        <w:widowControl w:val="0"/>
        <w:spacing w:after="0" w:line="240" w:lineRule="auto"/>
        <w:ind w:firstLine="705"/>
        <w:jc w:val="both"/>
        <w:rPr>
          <w:rFonts w:ascii="Times New Roman" w:eastAsia="Calibri" w:hAnsi="Times New Roman" w:cs="Times New Roman"/>
          <w:b/>
          <w:sz w:val="28"/>
          <w:szCs w:val="28"/>
        </w:rPr>
      </w:pPr>
    </w:p>
    <w:p w14:paraId="45AA43DC" w14:textId="77777777" w:rsidR="004820FE" w:rsidRPr="005B58DE" w:rsidRDefault="004820FE" w:rsidP="00AB1046">
      <w:pPr>
        <w:widowControl w:val="0"/>
        <w:spacing w:after="0" w:line="240" w:lineRule="auto"/>
        <w:ind w:firstLine="705"/>
        <w:jc w:val="both"/>
        <w:rPr>
          <w:rFonts w:ascii="Times New Roman" w:eastAsia="Calibri" w:hAnsi="Times New Roman" w:cs="Times New Roman"/>
          <w:b/>
          <w:sz w:val="28"/>
          <w:szCs w:val="28"/>
        </w:rPr>
      </w:pPr>
    </w:p>
    <w:p w14:paraId="1E183BE1" w14:textId="77777777" w:rsidR="001F5181" w:rsidRPr="005B58DE" w:rsidRDefault="004973B2" w:rsidP="00AB1046">
      <w:pPr>
        <w:spacing w:after="0" w:line="240" w:lineRule="auto"/>
        <w:ind w:left="709"/>
        <w:rPr>
          <w:rFonts w:ascii="Times New Roman" w:hAnsi="Times New Roman" w:cs="Times New Roman"/>
          <w:b/>
          <w:sz w:val="28"/>
          <w:szCs w:val="28"/>
        </w:rPr>
      </w:pPr>
      <w:r w:rsidRPr="005B58DE">
        <w:rPr>
          <w:rFonts w:ascii="Times New Roman" w:hAnsi="Times New Roman" w:cs="Times New Roman"/>
          <w:b/>
          <w:sz w:val="28"/>
          <w:szCs w:val="28"/>
        </w:rPr>
        <w:t xml:space="preserve">Министр </w:t>
      </w:r>
      <w:r w:rsidR="001F5181" w:rsidRPr="005B58DE">
        <w:rPr>
          <w:rFonts w:ascii="Times New Roman" w:hAnsi="Times New Roman" w:cs="Times New Roman"/>
          <w:b/>
          <w:sz w:val="28"/>
          <w:szCs w:val="28"/>
        </w:rPr>
        <w:t xml:space="preserve">промышленности </w:t>
      </w:r>
    </w:p>
    <w:p w14:paraId="2D39714E" w14:textId="62E18B66" w:rsidR="004973B2" w:rsidRPr="005B58DE" w:rsidRDefault="001F5181" w:rsidP="00AB1046">
      <w:pPr>
        <w:spacing w:after="0" w:line="240" w:lineRule="auto"/>
        <w:ind w:left="709" w:firstLine="707"/>
        <w:rPr>
          <w:rFonts w:ascii="Times New Roman" w:hAnsi="Times New Roman" w:cs="Times New Roman"/>
          <w:b/>
          <w:sz w:val="28"/>
          <w:szCs w:val="28"/>
        </w:rPr>
      </w:pPr>
      <w:r w:rsidRPr="005B58DE">
        <w:rPr>
          <w:rFonts w:ascii="Times New Roman" w:hAnsi="Times New Roman" w:cs="Times New Roman"/>
          <w:b/>
          <w:sz w:val="28"/>
          <w:szCs w:val="28"/>
        </w:rPr>
        <w:t xml:space="preserve">  и строительства</w:t>
      </w:r>
    </w:p>
    <w:p w14:paraId="08673C0B" w14:textId="3A9E3175" w:rsidR="00AE6092" w:rsidRPr="005B58DE" w:rsidRDefault="004973B2" w:rsidP="00AB1046">
      <w:pPr>
        <w:spacing w:after="0" w:line="240" w:lineRule="auto"/>
        <w:rPr>
          <w:sz w:val="28"/>
          <w:szCs w:val="28"/>
        </w:rPr>
      </w:pPr>
      <w:r w:rsidRPr="005B58DE">
        <w:rPr>
          <w:rFonts w:ascii="Times New Roman" w:hAnsi="Times New Roman" w:cs="Times New Roman"/>
          <w:b/>
          <w:sz w:val="28"/>
          <w:szCs w:val="28"/>
        </w:rPr>
        <w:tab/>
      </w:r>
      <w:r w:rsidR="001F5181" w:rsidRPr="005B58DE">
        <w:rPr>
          <w:rFonts w:ascii="Times New Roman" w:hAnsi="Times New Roman" w:cs="Times New Roman"/>
          <w:b/>
          <w:sz w:val="28"/>
          <w:szCs w:val="28"/>
        </w:rPr>
        <w:t xml:space="preserve">     </w:t>
      </w:r>
      <w:r w:rsidRPr="005B58DE">
        <w:rPr>
          <w:rFonts w:ascii="Times New Roman" w:hAnsi="Times New Roman" w:cs="Times New Roman"/>
          <w:b/>
          <w:sz w:val="28"/>
          <w:szCs w:val="28"/>
        </w:rPr>
        <w:t>Республики Казахстан</w:t>
      </w:r>
      <w:r w:rsidR="00B916DE" w:rsidRPr="005B58DE">
        <w:rPr>
          <w:rFonts w:ascii="Times New Roman" w:hAnsi="Times New Roman" w:cs="Times New Roman"/>
          <w:b/>
          <w:sz w:val="28"/>
          <w:szCs w:val="28"/>
        </w:rPr>
        <w:t xml:space="preserve">                                         </w:t>
      </w:r>
      <w:r w:rsidRPr="005B58DE">
        <w:rPr>
          <w:rFonts w:ascii="Times New Roman" w:hAnsi="Times New Roman" w:cs="Times New Roman"/>
          <w:b/>
          <w:sz w:val="28"/>
          <w:szCs w:val="28"/>
        </w:rPr>
        <w:t xml:space="preserve">    </w:t>
      </w:r>
      <w:r w:rsidR="001F5181" w:rsidRPr="005B58DE">
        <w:rPr>
          <w:rFonts w:ascii="Times New Roman" w:hAnsi="Times New Roman" w:cs="Times New Roman"/>
          <w:b/>
          <w:sz w:val="28"/>
          <w:szCs w:val="28"/>
        </w:rPr>
        <w:t xml:space="preserve">    </w:t>
      </w:r>
      <w:r w:rsidRPr="005B58DE">
        <w:rPr>
          <w:rFonts w:ascii="Times New Roman" w:hAnsi="Times New Roman" w:cs="Times New Roman"/>
          <w:b/>
          <w:sz w:val="28"/>
          <w:szCs w:val="28"/>
        </w:rPr>
        <w:t xml:space="preserve">      </w:t>
      </w:r>
      <w:r w:rsidR="00C71618" w:rsidRPr="005B58DE">
        <w:rPr>
          <w:rFonts w:ascii="Times New Roman" w:hAnsi="Times New Roman" w:cs="Times New Roman"/>
          <w:b/>
          <w:sz w:val="28"/>
          <w:szCs w:val="28"/>
        </w:rPr>
        <w:t>Е</w:t>
      </w:r>
      <w:r w:rsidRPr="005B58DE">
        <w:rPr>
          <w:rFonts w:ascii="Times New Roman" w:hAnsi="Times New Roman" w:cs="Times New Roman"/>
          <w:b/>
          <w:sz w:val="28"/>
          <w:szCs w:val="28"/>
        </w:rPr>
        <w:t xml:space="preserve">. </w:t>
      </w:r>
      <w:r w:rsidR="00C71618" w:rsidRPr="005B58DE">
        <w:rPr>
          <w:rFonts w:ascii="Times New Roman" w:hAnsi="Times New Roman" w:cs="Times New Roman"/>
          <w:b/>
          <w:sz w:val="28"/>
          <w:szCs w:val="28"/>
        </w:rPr>
        <w:t>Нагаспаев</w:t>
      </w:r>
    </w:p>
    <w:sectPr w:rsidR="00AE6092" w:rsidRPr="005B58DE" w:rsidSect="00B916DE">
      <w:headerReference w:type="defaul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D879" w14:textId="77777777" w:rsidR="00F21FDD" w:rsidRDefault="00F21FDD">
      <w:pPr>
        <w:spacing w:after="0" w:line="240" w:lineRule="auto"/>
      </w:pPr>
      <w:r>
        <w:separator/>
      </w:r>
    </w:p>
  </w:endnote>
  <w:endnote w:type="continuationSeparator" w:id="0">
    <w:p w14:paraId="1F9E3301" w14:textId="77777777" w:rsidR="00F21FDD" w:rsidRDefault="00F21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C33EB" w14:textId="77777777" w:rsidR="00F21FDD" w:rsidRDefault="00F21FDD">
      <w:pPr>
        <w:spacing w:after="0" w:line="240" w:lineRule="auto"/>
      </w:pPr>
      <w:r>
        <w:separator/>
      </w:r>
    </w:p>
  </w:footnote>
  <w:footnote w:type="continuationSeparator" w:id="0">
    <w:p w14:paraId="2B0C9344" w14:textId="77777777" w:rsidR="00F21FDD" w:rsidRDefault="00F21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762218216"/>
      <w:docPartObj>
        <w:docPartGallery w:val="Page Numbers (Top of Page)"/>
        <w:docPartUnique/>
      </w:docPartObj>
    </w:sdtPr>
    <w:sdtEndPr>
      <w:rPr>
        <w:rFonts w:ascii="Times New Roman" w:hAnsi="Times New Roman" w:cs="Times New Roman"/>
        <w:sz w:val="28"/>
        <w:szCs w:val="28"/>
      </w:rPr>
    </w:sdtEndPr>
    <w:sdtContent>
      <w:p w14:paraId="54C9AA25" w14:textId="00F7949A" w:rsidR="00060662" w:rsidRPr="00BD504E" w:rsidRDefault="00060662">
        <w:pPr>
          <w:pStyle w:val="a3"/>
          <w:jc w:val="center"/>
          <w:rPr>
            <w:rFonts w:ascii="Times New Roman" w:hAnsi="Times New Roman" w:cs="Times New Roman"/>
            <w:sz w:val="28"/>
            <w:szCs w:val="28"/>
          </w:rPr>
        </w:pPr>
        <w:r w:rsidRPr="00BD504E">
          <w:rPr>
            <w:rFonts w:ascii="Times New Roman" w:hAnsi="Times New Roman" w:cs="Times New Roman"/>
            <w:sz w:val="28"/>
            <w:szCs w:val="28"/>
          </w:rPr>
          <w:fldChar w:fldCharType="begin"/>
        </w:r>
        <w:r w:rsidRPr="00BD504E">
          <w:rPr>
            <w:rFonts w:ascii="Times New Roman" w:hAnsi="Times New Roman" w:cs="Times New Roman"/>
            <w:sz w:val="28"/>
            <w:szCs w:val="28"/>
          </w:rPr>
          <w:instrText>PAGE   \* MERGEFORMAT</w:instrText>
        </w:r>
        <w:r w:rsidRPr="00BD504E">
          <w:rPr>
            <w:rFonts w:ascii="Times New Roman" w:hAnsi="Times New Roman" w:cs="Times New Roman"/>
            <w:sz w:val="28"/>
            <w:szCs w:val="28"/>
          </w:rPr>
          <w:fldChar w:fldCharType="separate"/>
        </w:r>
        <w:r w:rsidR="002C3D3E">
          <w:rPr>
            <w:rFonts w:ascii="Times New Roman" w:hAnsi="Times New Roman" w:cs="Times New Roman"/>
            <w:noProof/>
            <w:sz w:val="28"/>
            <w:szCs w:val="28"/>
          </w:rPr>
          <w:t>3</w:t>
        </w:r>
        <w:r w:rsidRPr="00BD504E">
          <w:rPr>
            <w:rFonts w:ascii="Times New Roman" w:hAnsi="Times New Roman" w:cs="Times New Roman"/>
            <w:sz w:val="28"/>
            <w:szCs w:val="28"/>
          </w:rPr>
          <w:fldChar w:fldCharType="end"/>
        </w:r>
      </w:p>
    </w:sdtContent>
  </w:sdt>
  <w:p w14:paraId="57913A76" w14:textId="77777777" w:rsidR="00060662" w:rsidRDefault="0006066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1421D"/>
    <w:multiLevelType w:val="hybridMultilevel"/>
    <w:tmpl w:val="FA8088C4"/>
    <w:lvl w:ilvl="0" w:tplc="95E89232">
      <w:start w:val="1"/>
      <w:numFmt w:val="decimal"/>
      <w:lvlText w:val="%1."/>
      <w:lvlJc w:val="left"/>
      <w:pPr>
        <w:ind w:left="1068" w:hanging="360"/>
      </w:pPr>
      <w:rPr>
        <w:rFonts w:cstheme="minorBidi"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76"/>
    <w:rsid w:val="00000B75"/>
    <w:rsid w:val="0001569D"/>
    <w:rsid w:val="000203AC"/>
    <w:rsid w:val="0003202D"/>
    <w:rsid w:val="00032940"/>
    <w:rsid w:val="000439F5"/>
    <w:rsid w:val="00053BBB"/>
    <w:rsid w:val="00054672"/>
    <w:rsid w:val="00060662"/>
    <w:rsid w:val="00060CAE"/>
    <w:rsid w:val="00064256"/>
    <w:rsid w:val="000655E9"/>
    <w:rsid w:val="000871CD"/>
    <w:rsid w:val="00093406"/>
    <w:rsid w:val="00094887"/>
    <w:rsid w:val="000964EA"/>
    <w:rsid w:val="000A0D57"/>
    <w:rsid w:val="000A578F"/>
    <w:rsid w:val="000B7167"/>
    <w:rsid w:val="000C31DD"/>
    <w:rsid w:val="000C34A1"/>
    <w:rsid w:val="000C40F3"/>
    <w:rsid w:val="000C780B"/>
    <w:rsid w:val="000D4646"/>
    <w:rsid w:val="000D5EDD"/>
    <w:rsid w:val="000D60E5"/>
    <w:rsid w:val="000D61D0"/>
    <w:rsid w:val="000D7C41"/>
    <w:rsid w:val="000E25F6"/>
    <w:rsid w:val="000E4826"/>
    <w:rsid w:val="000E505B"/>
    <w:rsid w:val="000E67B7"/>
    <w:rsid w:val="000F0218"/>
    <w:rsid w:val="000F10E7"/>
    <w:rsid w:val="00101B38"/>
    <w:rsid w:val="0010349A"/>
    <w:rsid w:val="00107440"/>
    <w:rsid w:val="00110068"/>
    <w:rsid w:val="00125862"/>
    <w:rsid w:val="00130539"/>
    <w:rsid w:val="00132363"/>
    <w:rsid w:val="00133E3E"/>
    <w:rsid w:val="00142C9D"/>
    <w:rsid w:val="001514D3"/>
    <w:rsid w:val="00164674"/>
    <w:rsid w:val="00165BA7"/>
    <w:rsid w:val="0017722D"/>
    <w:rsid w:val="00196874"/>
    <w:rsid w:val="001A6831"/>
    <w:rsid w:val="001B0319"/>
    <w:rsid w:val="001B0B05"/>
    <w:rsid w:val="001C479D"/>
    <w:rsid w:val="001C545F"/>
    <w:rsid w:val="001D4945"/>
    <w:rsid w:val="001D584F"/>
    <w:rsid w:val="001F0B98"/>
    <w:rsid w:val="001F0C42"/>
    <w:rsid w:val="001F5181"/>
    <w:rsid w:val="001F5953"/>
    <w:rsid w:val="001F5E9E"/>
    <w:rsid w:val="002075A6"/>
    <w:rsid w:val="00207EAA"/>
    <w:rsid w:val="0021248B"/>
    <w:rsid w:val="00220D1E"/>
    <w:rsid w:val="00221D74"/>
    <w:rsid w:val="002234BD"/>
    <w:rsid w:val="00225640"/>
    <w:rsid w:val="00230886"/>
    <w:rsid w:val="002308B6"/>
    <w:rsid w:val="00231FF4"/>
    <w:rsid w:val="00232594"/>
    <w:rsid w:val="00240386"/>
    <w:rsid w:val="00241764"/>
    <w:rsid w:val="00241FA8"/>
    <w:rsid w:val="0024262E"/>
    <w:rsid w:val="00251B1B"/>
    <w:rsid w:val="00251B1C"/>
    <w:rsid w:val="00255E88"/>
    <w:rsid w:val="0025623F"/>
    <w:rsid w:val="002564A5"/>
    <w:rsid w:val="00257043"/>
    <w:rsid w:val="00260179"/>
    <w:rsid w:val="00261FCC"/>
    <w:rsid w:val="00263F98"/>
    <w:rsid w:val="00266772"/>
    <w:rsid w:val="00273050"/>
    <w:rsid w:val="00275F56"/>
    <w:rsid w:val="002809DB"/>
    <w:rsid w:val="00283CEB"/>
    <w:rsid w:val="002849A2"/>
    <w:rsid w:val="00291DE8"/>
    <w:rsid w:val="002A14F8"/>
    <w:rsid w:val="002A799C"/>
    <w:rsid w:val="002A7E2A"/>
    <w:rsid w:val="002A7F1F"/>
    <w:rsid w:val="002B2874"/>
    <w:rsid w:val="002C3D3E"/>
    <w:rsid w:val="002D0162"/>
    <w:rsid w:val="002D26EC"/>
    <w:rsid w:val="002D52B0"/>
    <w:rsid w:val="002E12BB"/>
    <w:rsid w:val="002E3BA1"/>
    <w:rsid w:val="002E532E"/>
    <w:rsid w:val="003031CC"/>
    <w:rsid w:val="00303B21"/>
    <w:rsid w:val="00312C24"/>
    <w:rsid w:val="00325E1B"/>
    <w:rsid w:val="00326CC5"/>
    <w:rsid w:val="003334BF"/>
    <w:rsid w:val="003353D1"/>
    <w:rsid w:val="003511B4"/>
    <w:rsid w:val="00354B41"/>
    <w:rsid w:val="003625FC"/>
    <w:rsid w:val="003665E5"/>
    <w:rsid w:val="00367E01"/>
    <w:rsid w:val="00370CEE"/>
    <w:rsid w:val="003731E2"/>
    <w:rsid w:val="00390BD5"/>
    <w:rsid w:val="003A0A23"/>
    <w:rsid w:val="003A15F4"/>
    <w:rsid w:val="003A5BFA"/>
    <w:rsid w:val="003B10FD"/>
    <w:rsid w:val="003B46DE"/>
    <w:rsid w:val="003C36F5"/>
    <w:rsid w:val="003C76AD"/>
    <w:rsid w:val="003C7C90"/>
    <w:rsid w:val="003D1058"/>
    <w:rsid w:val="003D30DF"/>
    <w:rsid w:val="003D3E8B"/>
    <w:rsid w:val="003D3FE7"/>
    <w:rsid w:val="003D6D12"/>
    <w:rsid w:val="003E3EB3"/>
    <w:rsid w:val="003E5035"/>
    <w:rsid w:val="003F5330"/>
    <w:rsid w:val="00400A73"/>
    <w:rsid w:val="00410D70"/>
    <w:rsid w:val="004120AB"/>
    <w:rsid w:val="004163F0"/>
    <w:rsid w:val="00427076"/>
    <w:rsid w:val="00431E98"/>
    <w:rsid w:val="00443324"/>
    <w:rsid w:val="00444F31"/>
    <w:rsid w:val="0044792D"/>
    <w:rsid w:val="00450B5B"/>
    <w:rsid w:val="004571BA"/>
    <w:rsid w:val="00461F07"/>
    <w:rsid w:val="0046402C"/>
    <w:rsid w:val="0047133D"/>
    <w:rsid w:val="00471660"/>
    <w:rsid w:val="004820FE"/>
    <w:rsid w:val="004871CA"/>
    <w:rsid w:val="004966EA"/>
    <w:rsid w:val="004973B2"/>
    <w:rsid w:val="004A4633"/>
    <w:rsid w:val="004A6816"/>
    <w:rsid w:val="004B02DE"/>
    <w:rsid w:val="004B18B4"/>
    <w:rsid w:val="004B1B78"/>
    <w:rsid w:val="004B2C9D"/>
    <w:rsid w:val="004C31C5"/>
    <w:rsid w:val="004C718A"/>
    <w:rsid w:val="004C7F7C"/>
    <w:rsid w:val="004E4230"/>
    <w:rsid w:val="005172F0"/>
    <w:rsid w:val="00523B64"/>
    <w:rsid w:val="0052543A"/>
    <w:rsid w:val="0053360D"/>
    <w:rsid w:val="00541C85"/>
    <w:rsid w:val="00541E02"/>
    <w:rsid w:val="00543C17"/>
    <w:rsid w:val="0055535F"/>
    <w:rsid w:val="0055627B"/>
    <w:rsid w:val="00556560"/>
    <w:rsid w:val="00557EB6"/>
    <w:rsid w:val="0056720C"/>
    <w:rsid w:val="00570DB6"/>
    <w:rsid w:val="00571AB1"/>
    <w:rsid w:val="005814BC"/>
    <w:rsid w:val="00583377"/>
    <w:rsid w:val="005848E1"/>
    <w:rsid w:val="005906ED"/>
    <w:rsid w:val="005911F7"/>
    <w:rsid w:val="005962EF"/>
    <w:rsid w:val="005A055F"/>
    <w:rsid w:val="005A2B51"/>
    <w:rsid w:val="005A74AA"/>
    <w:rsid w:val="005B56F1"/>
    <w:rsid w:val="005B58DE"/>
    <w:rsid w:val="005C189F"/>
    <w:rsid w:val="005C373A"/>
    <w:rsid w:val="005C39B1"/>
    <w:rsid w:val="005C5BD5"/>
    <w:rsid w:val="005C65FE"/>
    <w:rsid w:val="005D1902"/>
    <w:rsid w:val="005D4718"/>
    <w:rsid w:val="005D5075"/>
    <w:rsid w:val="005E08FE"/>
    <w:rsid w:val="005F046A"/>
    <w:rsid w:val="005F216F"/>
    <w:rsid w:val="005F2EEC"/>
    <w:rsid w:val="005F532B"/>
    <w:rsid w:val="005F5C48"/>
    <w:rsid w:val="005F754A"/>
    <w:rsid w:val="00602676"/>
    <w:rsid w:val="00604368"/>
    <w:rsid w:val="006112C0"/>
    <w:rsid w:val="006128D0"/>
    <w:rsid w:val="0062433A"/>
    <w:rsid w:val="00624C21"/>
    <w:rsid w:val="00632891"/>
    <w:rsid w:val="006346F9"/>
    <w:rsid w:val="0064113F"/>
    <w:rsid w:val="006444B1"/>
    <w:rsid w:val="006476D7"/>
    <w:rsid w:val="006565CF"/>
    <w:rsid w:val="006569DA"/>
    <w:rsid w:val="0066042F"/>
    <w:rsid w:val="0066366C"/>
    <w:rsid w:val="006673DA"/>
    <w:rsid w:val="00687FA8"/>
    <w:rsid w:val="0069136B"/>
    <w:rsid w:val="00691794"/>
    <w:rsid w:val="006959EC"/>
    <w:rsid w:val="006A0C23"/>
    <w:rsid w:val="006A215B"/>
    <w:rsid w:val="006A7E7C"/>
    <w:rsid w:val="006B1131"/>
    <w:rsid w:val="006B3588"/>
    <w:rsid w:val="006B4ACF"/>
    <w:rsid w:val="006D6834"/>
    <w:rsid w:val="006E11E7"/>
    <w:rsid w:val="006E1776"/>
    <w:rsid w:val="006E1F4A"/>
    <w:rsid w:val="006E400B"/>
    <w:rsid w:val="006E62B7"/>
    <w:rsid w:val="006F2F12"/>
    <w:rsid w:val="006F37C7"/>
    <w:rsid w:val="006F4AEB"/>
    <w:rsid w:val="006F7F5B"/>
    <w:rsid w:val="00706F3D"/>
    <w:rsid w:val="00706FE5"/>
    <w:rsid w:val="0071371C"/>
    <w:rsid w:val="00727C69"/>
    <w:rsid w:val="00730B25"/>
    <w:rsid w:val="007509BD"/>
    <w:rsid w:val="00764E57"/>
    <w:rsid w:val="00770267"/>
    <w:rsid w:val="00770F78"/>
    <w:rsid w:val="007945A9"/>
    <w:rsid w:val="00795926"/>
    <w:rsid w:val="00795B1C"/>
    <w:rsid w:val="00797A20"/>
    <w:rsid w:val="007A1114"/>
    <w:rsid w:val="007A128B"/>
    <w:rsid w:val="007A5043"/>
    <w:rsid w:val="007A575D"/>
    <w:rsid w:val="007B2568"/>
    <w:rsid w:val="007B3824"/>
    <w:rsid w:val="007C0DB3"/>
    <w:rsid w:val="007C39FF"/>
    <w:rsid w:val="007C3ED8"/>
    <w:rsid w:val="007D0046"/>
    <w:rsid w:val="007E3B8B"/>
    <w:rsid w:val="007E6379"/>
    <w:rsid w:val="007F1F6F"/>
    <w:rsid w:val="007F1F76"/>
    <w:rsid w:val="007F3EA0"/>
    <w:rsid w:val="007F4191"/>
    <w:rsid w:val="007F4B97"/>
    <w:rsid w:val="008034E9"/>
    <w:rsid w:val="00805CC9"/>
    <w:rsid w:val="008137FB"/>
    <w:rsid w:val="00825C90"/>
    <w:rsid w:val="00826ACF"/>
    <w:rsid w:val="0083099B"/>
    <w:rsid w:val="00830E39"/>
    <w:rsid w:val="00833987"/>
    <w:rsid w:val="00842773"/>
    <w:rsid w:val="00845BD2"/>
    <w:rsid w:val="00866041"/>
    <w:rsid w:val="00883997"/>
    <w:rsid w:val="00885086"/>
    <w:rsid w:val="008932FA"/>
    <w:rsid w:val="008A1202"/>
    <w:rsid w:val="008A1957"/>
    <w:rsid w:val="008A5EB0"/>
    <w:rsid w:val="008A64DB"/>
    <w:rsid w:val="008A7C89"/>
    <w:rsid w:val="008C24B6"/>
    <w:rsid w:val="008C5ED2"/>
    <w:rsid w:val="008C6A1A"/>
    <w:rsid w:val="008D3ACA"/>
    <w:rsid w:val="008D45CF"/>
    <w:rsid w:val="008E2A08"/>
    <w:rsid w:val="008E5E05"/>
    <w:rsid w:val="008F49AC"/>
    <w:rsid w:val="008F59BB"/>
    <w:rsid w:val="00903BCE"/>
    <w:rsid w:val="00911BDC"/>
    <w:rsid w:val="00914BDC"/>
    <w:rsid w:val="00916577"/>
    <w:rsid w:val="00921F61"/>
    <w:rsid w:val="00924FEB"/>
    <w:rsid w:val="00937DF4"/>
    <w:rsid w:val="00947BA4"/>
    <w:rsid w:val="0095076E"/>
    <w:rsid w:val="00957FD0"/>
    <w:rsid w:val="0096079D"/>
    <w:rsid w:val="009658C8"/>
    <w:rsid w:val="00966246"/>
    <w:rsid w:val="009704D4"/>
    <w:rsid w:val="009725DF"/>
    <w:rsid w:val="00972FCD"/>
    <w:rsid w:val="0097581E"/>
    <w:rsid w:val="009765CA"/>
    <w:rsid w:val="009867A1"/>
    <w:rsid w:val="0098723D"/>
    <w:rsid w:val="00991752"/>
    <w:rsid w:val="009934E9"/>
    <w:rsid w:val="009968DD"/>
    <w:rsid w:val="009A13C2"/>
    <w:rsid w:val="009A30CA"/>
    <w:rsid w:val="009A47B8"/>
    <w:rsid w:val="009B2730"/>
    <w:rsid w:val="009B31E6"/>
    <w:rsid w:val="009B36A9"/>
    <w:rsid w:val="009B4216"/>
    <w:rsid w:val="009B6A0D"/>
    <w:rsid w:val="009C10EC"/>
    <w:rsid w:val="009E0165"/>
    <w:rsid w:val="009E79C3"/>
    <w:rsid w:val="009F1CC4"/>
    <w:rsid w:val="009F24B2"/>
    <w:rsid w:val="009F5021"/>
    <w:rsid w:val="009F5CF4"/>
    <w:rsid w:val="009F5FC6"/>
    <w:rsid w:val="00A01E6D"/>
    <w:rsid w:val="00A07DF3"/>
    <w:rsid w:val="00A10ED5"/>
    <w:rsid w:val="00A1144A"/>
    <w:rsid w:val="00A114EF"/>
    <w:rsid w:val="00A11E6E"/>
    <w:rsid w:val="00A1538F"/>
    <w:rsid w:val="00A204A2"/>
    <w:rsid w:val="00A22A53"/>
    <w:rsid w:val="00A2405F"/>
    <w:rsid w:val="00A24ED3"/>
    <w:rsid w:val="00A307BD"/>
    <w:rsid w:val="00A30CA8"/>
    <w:rsid w:val="00A32825"/>
    <w:rsid w:val="00A37045"/>
    <w:rsid w:val="00A466F7"/>
    <w:rsid w:val="00A537FF"/>
    <w:rsid w:val="00A61A97"/>
    <w:rsid w:val="00A7253A"/>
    <w:rsid w:val="00A76FD1"/>
    <w:rsid w:val="00A81603"/>
    <w:rsid w:val="00A82107"/>
    <w:rsid w:val="00A8680D"/>
    <w:rsid w:val="00A86E15"/>
    <w:rsid w:val="00A87E76"/>
    <w:rsid w:val="00A91A0A"/>
    <w:rsid w:val="00A95970"/>
    <w:rsid w:val="00AA0333"/>
    <w:rsid w:val="00AA265A"/>
    <w:rsid w:val="00AA2BFC"/>
    <w:rsid w:val="00AB1046"/>
    <w:rsid w:val="00AB1107"/>
    <w:rsid w:val="00AB2B30"/>
    <w:rsid w:val="00AB4B1A"/>
    <w:rsid w:val="00AB7FE6"/>
    <w:rsid w:val="00AC02A1"/>
    <w:rsid w:val="00AC21E0"/>
    <w:rsid w:val="00AC3AE8"/>
    <w:rsid w:val="00AD3503"/>
    <w:rsid w:val="00AD41C7"/>
    <w:rsid w:val="00AE6092"/>
    <w:rsid w:val="00AF1248"/>
    <w:rsid w:val="00AF1801"/>
    <w:rsid w:val="00AF41EB"/>
    <w:rsid w:val="00AF4502"/>
    <w:rsid w:val="00AF5B75"/>
    <w:rsid w:val="00AF60AD"/>
    <w:rsid w:val="00AF6F68"/>
    <w:rsid w:val="00B0534E"/>
    <w:rsid w:val="00B101C2"/>
    <w:rsid w:val="00B1333D"/>
    <w:rsid w:val="00B179A7"/>
    <w:rsid w:val="00B23B77"/>
    <w:rsid w:val="00B307A3"/>
    <w:rsid w:val="00B33E71"/>
    <w:rsid w:val="00B34DA3"/>
    <w:rsid w:val="00B37B92"/>
    <w:rsid w:val="00B41475"/>
    <w:rsid w:val="00B54EBE"/>
    <w:rsid w:val="00B57BA3"/>
    <w:rsid w:val="00B72C89"/>
    <w:rsid w:val="00B772D7"/>
    <w:rsid w:val="00B839FA"/>
    <w:rsid w:val="00B916DE"/>
    <w:rsid w:val="00B92B42"/>
    <w:rsid w:val="00BB10E6"/>
    <w:rsid w:val="00BB2DEC"/>
    <w:rsid w:val="00BB6953"/>
    <w:rsid w:val="00BC03AC"/>
    <w:rsid w:val="00BC1C6F"/>
    <w:rsid w:val="00BC4D95"/>
    <w:rsid w:val="00BC78D0"/>
    <w:rsid w:val="00BD0546"/>
    <w:rsid w:val="00BD504E"/>
    <w:rsid w:val="00BD6295"/>
    <w:rsid w:val="00BD7798"/>
    <w:rsid w:val="00BD7CB4"/>
    <w:rsid w:val="00BE04A1"/>
    <w:rsid w:val="00BF11A4"/>
    <w:rsid w:val="00BF2466"/>
    <w:rsid w:val="00C005C7"/>
    <w:rsid w:val="00C00AAB"/>
    <w:rsid w:val="00C02994"/>
    <w:rsid w:val="00C0345F"/>
    <w:rsid w:val="00C04BED"/>
    <w:rsid w:val="00C05346"/>
    <w:rsid w:val="00C1627F"/>
    <w:rsid w:val="00C218C4"/>
    <w:rsid w:val="00C22237"/>
    <w:rsid w:val="00C233AB"/>
    <w:rsid w:val="00C239E7"/>
    <w:rsid w:val="00C24885"/>
    <w:rsid w:val="00C24EA5"/>
    <w:rsid w:val="00C27B8B"/>
    <w:rsid w:val="00C33F9F"/>
    <w:rsid w:val="00C37420"/>
    <w:rsid w:val="00C435A1"/>
    <w:rsid w:val="00C502F2"/>
    <w:rsid w:val="00C50A2F"/>
    <w:rsid w:val="00C55AD4"/>
    <w:rsid w:val="00C55B26"/>
    <w:rsid w:val="00C56E01"/>
    <w:rsid w:val="00C61EF8"/>
    <w:rsid w:val="00C636CB"/>
    <w:rsid w:val="00C63733"/>
    <w:rsid w:val="00C6748A"/>
    <w:rsid w:val="00C71618"/>
    <w:rsid w:val="00C74F45"/>
    <w:rsid w:val="00C84BB5"/>
    <w:rsid w:val="00C9583A"/>
    <w:rsid w:val="00C96CD6"/>
    <w:rsid w:val="00C9732F"/>
    <w:rsid w:val="00CA005D"/>
    <w:rsid w:val="00CA1BA2"/>
    <w:rsid w:val="00CA25C0"/>
    <w:rsid w:val="00CB1D77"/>
    <w:rsid w:val="00CB6968"/>
    <w:rsid w:val="00CC21A0"/>
    <w:rsid w:val="00CC5AB9"/>
    <w:rsid w:val="00CC708A"/>
    <w:rsid w:val="00CD46D9"/>
    <w:rsid w:val="00CE0291"/>
    <w:rsid w:val="00CF1B28"/>
    <w:rsid w:val="00CF462A"/>
    <w:rsid w:val="00D02A67"/>
    <w:rsid w:val="00D03609"/>
    <w:rsid w:val="00D0611B"/>
    <w:rsid w:val="00D1373E"/>
    <w:rsid w:val="00D21580"/>
    <w:rsid w:val="00D23746"/>
    <w:rsid w:val="00D248EA"/>
    <w:rsid w:val="00D303FC"/>
    <w:rsid w:val="00D31128"/>
    <w:rsid w:val="00D34C6D"/>
    <w:rsid w:val="00D37532"/>
    <w:rsid w:val="00D37C68"/>
    <w:rsid w:val="00D43A77"/>
    <w:rsid w:val="00D46E68"/>
    <w:rsid w:val="00D479A6"/>
    <w:rsid w:val="00D5080E"/>
    <w:rsid w:val="00D50B10"/>
    <w:rsid w:val="00D6518B"/>
    <w:rsid w:val="00D67DFD"/>
    <w:rsid w:val="00D752ED"/>
    <w:rsid w:val="00D75692"/>
    <w:rsid w:val="00D75E0C"/>
    <w:rsid w:val="00D774AA"/>
    <w:rsid w:val="00D809BF"/>
    <w:rsid w:val="00D8214E"/>
    <w:rsid w:val="00DA1D28"/>
    <w:rsid w:val="00DA29EF"/>
    <w:rsid w:val="00DA2F77"/>
    <w:rsid w:val="00DB041E"/>
    <w:rsid w:val="00DB3E3E"/>
    <w:rsid w:val="00DB71C0"/>
    <w:rsid w:val="00DC74B1"/>
    <w:rsid w:val="00DD3BBB"/>
    <w:rsid w:val="00DE7395"/>
    <w:rsid w:val="00DF0900"/>
    <w:rsid w:val="00DF448F"/>
    <w:rsid w:val="00E01533"/>
    <w:rsid w:val="00E068C4"/>
    <w:rsid w:val="00E13AF8"/>
    <w:rsid w:val="00E17092"/>
    <w:rsid w:val="00E21376"/>
    <w:rsid w:val="00E26FA9"/>
    <w:rsid w:val="00E30FAF"/>
    <w:rsid w:val="00E31089"/>
    <w:rsid w:val="00E34FE7"/>
    <w:rsid w:val="00E36E7A"/>
    <w:rsid w:val="00E4202A"/>
    <w:rsid w:val="00E51CD4"/>
    <w:rsid w:val="00E57D36"/>
    <w:rsid w:val="00E62C18"/>
    <w:rsid w:val="00E657F0"/>
    <w:rsid w:val="00E67FDB"/>
    <w:rsid w:val="00E732FD"/>
    <w:rsid w:val="00E73E7B"/>
    <w:rsid w:val="00E75FD2"/>
    <w:rsid w:val="00E77369"/>
    <w:rsid w:val="00E801DE"/>
    <w:rsid w:val="00E82FDD"/>
    <w:rsid w:val="00E9111A"/>
    <w:rsid w:val="00E95741"/>
    <w:rsid w:val="00EA115C"/>
    <w:rsid w:val="00EA741D"/>
    <w:rsid w:val="00EB1324"/>
    <w:rsid w:val="00EB70B7"/>
    <w:rsid w:val="00EC0743"/>
    <w:rsid w:val="00EC166C"/>
    <w:rsid w:val="00EC3D2E"/>
    <w:rsid w:val="00ED0271"/>
    <w:rsid w:val="00ED31A2"/>
    <w:rsid w:val="00ED56C1"/>
    <w:rsid w:val="00EE199F"/>
    <w:rsid w:val="00EE2FFA"/>
    <w:rsid w:val="00EF1DCA"/>
    <w:rsid w:val="00EF4942"/>
    <w:rsid w:val="00F00570"/>
    <w:rsid w:val="00F03A98"/>
    <w:rsid w:val="00F04940"/>
    <w:rsid w:val="00F07315"/>
    <w:rsid w:val="00F11497"/>
    <w:rsid w:val="00F1734C"/>
    <w:rsid w:val="00F17683"/>
    <w:rsid w:val="00F2061A"/>
    <w:rsid w:val="00F2122E"/>
    <w:rsid w:val="00F21FDD"/>
    <w:rsid w:val="00F228EF"/>
    <w:rsid w:val="00F36F51"/>
    <w:rsid w:val="00F4443E"/>
    <w:rsid w:val="00F53A02"/>
    <w:rsid w:val="00F55977"/>
    <w:rsid w:val="00F57165"/>
    <w:rsid w:val="00F611C5"/>
    <w:rsid w:val="00F61ACC"/>
    <w:rsid w:val="00F641BC"/>
    <w:rsid w:val="00F65D47"/>
    <w:rsid w:val="00F67939"/>
    <w:rsid w:val="00F74A17"/>
    <w:rsid w:val="00F76BD9"/>
    <w:rsid w:val="00F8085A"/>
    <w:rsid w:val="00F91305"/>
    <w:rsid w:val="00F927D0"/>
    <w:rsid w:val="00FA0BF9"/>
    <w:rsid w:val="00FA272B"/>
    <w:rsid w:val="00FA29C4"/>
    <w:rsid w:val="00FB0B98"/>
    <w:rsid w:val="00FB5686"/>
    <w:rsid w:val="00FB6F63"/>
    <w:rsid w:val="00FC41A7"/>
    <w:rsid w:val="00FD2B1C"/>
    <w:rsid w:val="00FD6D3F"/>
    <w:rsid w:val="00FD7CB8"/>
    <w:rsid w:val="00FF0082"/>
    <w:rsid w:val="00FF0E8F"/>
    <w:rsid w:val="00FF5F8A"/>
    <w:rsid w:val="00FF69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96CF"/>
  <w15:docId w15:val="{BA44D0C8-E4DE-4393-9D33-3394197C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6F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18C4"/>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C218C4"/>
    <w:rPr>
      <w:rFonts w:eastAsiaTheme="minorEastAsia"/>
      <w:lang w:eastAsia="ru-RU"/>
    </w:rPr>
  </w:style>
  <w:style w:type="paragraph" w:styleId="a5">
    <w:name w:val="List Paragraph"/>
    <w:basedOn w:val="a"/>
    <w:uiPriority w:val="34"/>
    <w:qFormat/>
    <w:rsid w:val="00BF11A4"/>
    <w:pPr>
      <w:ind w:left="720"/>
      <w:contextualSpacing/>
    </w:pPr>
  </w:style>
  <w:style w:type="character" w:styleId="a6">
    <w:name w:val="Hyperlink"/>
    <w:basedOn w:val="a0"/>
    <w:uiPriority w:val="99"/>
    <w:unhideWhenUsed/>
    <w:rsid w:val="00E13AF8"/>
    <w:rPr>
      <w:color w:val="0563C1" w:themeColor="hyperlink"/>
      <w:u w:val="single"/>
    </w:rPr>
  </w:style>
  <w:style w:type="paragraph" w:styleId="a7">
    <w:name w:val="No Spacing"/>
    <w:aliases w:val="Обя,мелкий,No Spacing,мой рабочий,норма,свой,No Spacing1,14 TNR,Без интеБез интервала,Без интервала11"/>
    <w:link w:val="a8"/>
    <w:uiPriority w:val="1"/>
    <w:qFormat/>
    <w:rsid w:val="00A87E7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
    <w:link w:val="a7"/>
    <w:uiPriority w:val="1"/>
    <w:rsid w:val="00A87E7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5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504E"/>
  </w:style>
  <w:style w:type="paragraph" w:styleId="ab">
    <w:name w:val="Balloon Text"/>
    <w:basedOn w:val="a"/>
    <w:link w:val="ac"/>
    <w:uiPriority w:val="99"/>
    <w:semiHidden/>
    <w:unhideWhenUsed/>
    <w:rsid w:val="00830E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0E39"/>
    <w:rPr>
      <w:rFonts w:ascii="Tahoma" w:hAnsi="Tahoma" w:cs="Tahoma"/>
      <w:sz w:val="16"/>
      <w:szCs w:val="16"/>
    </w:rPr>
  </w:style>
  <w:style w:type="character" w:customStyle="1" w:styleId="1">
    <w:name w:val="Неразрешенное упоминание1"/>
    <w:basedOn w:val="a0"/>
    <w:uiPriority w:val="99"/>
    <w:semiHidden/>
    <w:unhideWhenUsed/>
    <w:rsid w:val="00EC166C"/>
    <w:rPr>
      <w:color w:val="605E5C"/>
      <w:shd w:val="clear" w:color="auto" w:fill="E1DFDD"/>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e"/>
    <w:qFormat/>
    <w:rsid w:val="00FA27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d"/>
    <w:rsid w:val="00FA272B"/>
    <w:rPr>
      <w:rFonts w:ascii="Times New Roman" w:eastAsia="Times New Roman" w:hAnsi="Times New Roman" w:cs="Times New Roman"/>
      <w:sz w:val="24"/>
      <w:szCs w:val="24"/>
      <w:lang w:eastAsia="ru-RU"/>
    </w:rPr>
  </w:style>
  <w:style w:type="character" w:styleId="af">
    <w:name w:val="Unresolved Mention"/>
    <w:basedOn w:val="a0"/>
    <w:uiPriority w:val="99"/>
    <w:semiHidden/>
    <w:unhideWhenUsed/>
    <w:rsid w:val="00B23B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49491">
      <w:bodyDiv w:val="1"/>
      <w:marLeft w:val="0"/>
      <w:marRight w:val="0"/>
      <w:marTop w:val="0"/>
      <w:marBottom w:val="0"/>
      <w:divBdr>
        <w:top w:val="none" w:sz="0" w:space="0" w:color="auto"/>
        <w:left w:val="none" w:sz="0" w:space="0" w:color="auto"/>
        <w:bottom w:val="none" w:sz="0" w:space="0" w:color="auto"/>
        <w:right w:val="none" w:sz="0" w:space="0" w:color="auto"/>
      </w:divBdr>
    </w:div>
    <w:div w:id="616563103">
      <w:bodyDiv w:val="1"/>
      <w:marLeft w:val="0"/>
      <w:marRight w:val="0"/>
      <w:marTop w:val="0"/>
      <w:marBottom w:val="0"/>
      <w:divBdr>
        <w:top w:val="none" w:sz="0" w:space="0" w:color="auto"/>
        <w:left w:val="none" w:sz="0" w:space="0" w:color="auto"/>
        <w:bottom w:val="none" w:sz="0" w:space="0" w:color="auto"/>
        <w:right w:val="none" w:sz="0" w:space="0" w:color="auto"/>
      </w:divBdr>
    </w:div>
    <w:div w:id="911895046">
      <w:bodyDiv w:val="1"/>
      <w:marLeft w:val="0"/>
      <w:marRight w:val="0"/>
      <w:marTop w:val="0"/>
      <w:marBottom w:val="0"/>
      <w:divBdr>
        <w:top w:val="none" w:sz="0" w:space="0" w:color="auto"/>
        <w:left w:val="none" w:sz="0" w:space="0" w:color="auto"/>
        <w:bottom w:val="none" w:sz="0" w:space="0" w:color="auto"/>
        <w:right w:val="none" w:sz="0" w:space="0" w:color="auto"/>
      </w:divBdr>
    </w:div>
    <w:div w:id="1360813022">
      <w:bodyDiv w:val="1"/>
      <w:marLeft w:val="0"/>
      <w:marRight w:val="0"/>
      <w:marTop w:val="0"/>
      <w:marBottom w:val="0"/>
      <w:divBdr>
        <w:top w:val="none" w:sz="0" w:space="0" w:color="auto"/>
        <w:left w:val="none" w:sz="0" w:space="0" w:color="auto"/>
        <w:bottom w:val="none" w:sz="0" w:space="0" w:color="auto"/>
        <w:right w:val="none" w:sz="0" w:space="0" w:color="auto"/>
      </w:divBdr>
    </w:div>
    <w:div w:id="1449200029">
      <w:bodyDiv w:val="1"/>
      <w:marLeft w:val="0"/>
      <w:marRight w:val="0"/>
      <w:marTop w:val="0"/>
      <w:marBottom w:val="0"/>
      <w:divBdr>
        <w:top w:val="none" w:sz="0" w:space="0" w:color="auto"/>
        <w:left w:val="none" w:sz="0" w:space="0" w:color="auto"/>
        <w:bottom w:val="none" w:sz="0" w:space="0" w:color="auto"/>
        <w:right w:val="none" w:sz="0" w:space="0" w:color="auto"/>
      </w:divBdr>
    </w:div>
    <w:div w:id="1526094793">
      <w:bodyDiv w:val="1"/>
      <w:marLeft w:val="0"/>
      <w:marRight w:val="0"/>
      <w:marTop w:val="0"/>
      <w:marBottom w:val="0"/>
      <w:divBdr>
        <w:top w:val="none" w:sz="0" w:space="0" w:color="auto"/>
        <w:left w:val="none" w:sz="0" w:space="0" w:color="auto"/>
        <w:bottom w:val="none" w:sz="0" w:space="0" w:color="auto"/>
        <w:right w:val="none" w:sz="0" w:space="0" w:color="auto"/>
      </w:divBdr>
    </w:div>
    <w:div w:id="1702827260">
      <w:bodyDiv w:val="1"/>
      <w:marLeft w:val="0"/>
      <w:marRight w:val="0"/>
      <w:marTop w:val="0"/>
      <w:marBottom w:val="0"/>
      <w:divBdr>
        <w:top w:val="none" w:sz="0" w:space="0" w:color="auto"/>
        <w:left w:val="none" w:sz="0" w:space="0" w:color="auto"/>
        <w:bottom w:val="none" w:sz="0" w:space="0" w:color="auto"/>
        <w:right w:val="none" w:sz="0" w:space="0" w:color="auto"/>
      </w:divBdr>
    </w:div>
    <w:div w:id="1799639218">
      <w:bodyDiv w:val="1"/>
      <w:marLeft w:val="0"/>
      <w:marRight w:val="0"/>
      <w:marTop w:val="0"/>
      <w:marBottom w:val="0"/>
      <w:divBdr>
        <w:top w:val="none" w:sz="0" w:space="0" w:color="auto"/>
        <w:left w:val="none" w:sz="0" w:space="0" w:color="auto"/>
        <w:bottom w:val="none" w:sz="0" w:space="0" w:color="auto"/>
        <w:right w:val="none" w:sz="0" w:space="0" w:color="auto"/>
      </w:divBdr>
    </w:div>
    <w:div w:id="205129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s.gov.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alacts.egov.kz/arm/admin/viewcard?id=154087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AF1CB-262C-4EEE-9CA4-CD849231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883</Words>
  <Characters>5038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Аружан Азретова</cp:lastModifiedBy>
  <cp:revision>7</cp:revision>
  <cp:lastPrinted>2023-02-06T13:28:00Z</cp:lastPrinted>
  <dcterms:created xsi:type="dcterms:W3CDTF">2025-05-28T04:00:00Z</dcterms:created>
  <dcterms:modified xsi:type="dcterms:W3CDTF">2025-05-28T07:42:00Z</dcterms:modified>
</cp:coreProperties>
</file>